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CCC9" w14:textId="77777777" w:rsidR="00220367" w:rsidRPr="00D946DC" w:rsidRDefault="00220367" w:rsidP="00220367">
      <w:pPr>
        <w:pStyle w:val="1"/>
        <w:numPr>
          <w:ilvl w:val="0"/>
          <w:numId w:val="0"/>
        </w:numPr>
        <w:ind w:leftChars="-1" w:left="-3"/>
        <w:jc w:val="center"/>
        <w:rPr>
          <w:rFonts w:ascii="华文中宋" w:eastAsia="华文中宋" w:hAnsi="华文中宋"/>
          <w:b w:val="0"/>
          <w:sz w:val="44"/>
        </w:rPr>
      </w:pPr>
      <w:r w:rsidRPr="00321D5E">
        <w:rPr>
          <w:rFonts w:ascii="华文中宋" w:eastAsia="华文中宋" w:hAnsi="华文中宋"/>
          <w:sz w:val="44"/>
        </w:rPr>
        <w:t>根证书链安装步骤</w:t>
      </w:r>
    </w:p>
    <w:p w14:paraId="6CEFEAF9" w14:textId="77777777" w:rsidR="00220367" w:rsidRDefault="00220367" w:rsidP="00220367"/>
    <w:p w14:paraId="4B1635E3" w14:textId="77777777" w:rsidR="00220367" w:rsidRDefault="00220367" w:rsidP="00220367">
      <w:pPr>
        <w:ind w:firstLineChars="100" w:firstLine="280"/>
      </w:pPr>
      <w:r>
        <w:rPr>
          <w:rFonts w:hint="eastAsia"/>
        </w:rPr>
        <w:t xml:space="preserve">  为确保客户端访问业务系统时不出现“证书不受信任的提示”，客户端计算机需要安装根证书链，共2个文件，</w:t>
      </w:r>
      <w:r w:rsidRPr="0062796B">
        <w:t>CEGN RSA Class 2 CA.cer</w:t>
      </w:r>
      <w:r>
        <w:rPr>
          <w:rFonts w:hint="eastAsia"/>
        </w:rPr>
        <w:t>和</w:t>
      </w:r>
      <w:r w:rsidRPr="0062796B">
        <w:t>CEGN RSA Root CA.cer</w:t>
      </w:r>
      <w:r>
        <w:t>，</w:t>
      </w:r>
      <w:r>
        <w:rPr>
          <w:rFonts w:hint="eastAsia"/>
        </w:rPr>
        <w:t>具体步骤如下。</w:t>
      </w:r>
    </w:p>
    <w:p w14:paraId="2E1E20CE" w14:textId="77777777" w:rsidR="00220367" w:rsidRDefault="00220367" w:rsidP="00220367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双击打开证书文件，选择“安装证书”。</w:t>
      </w:r>
    </w:p>
    <w:p w14:paraId="54DD426C" w14:textId="77777777" w:rsidR="00220367" w:rsidRDefault="00220367" w:rsidP="00220367">
      <w:pPr>
        <w:jc w:val="center"/>
      </w:pPr>
      <w:r>
        <w:rPr>
          <w:noProof/>
        </w:rPr>
        <w:drawing>
          <wp:inline distT="0" distB="0" distL="0" distR="0" wp14:anchorId="26150CDD" wp14:editId="109B46DD">
            <wp:extent cx="4548250" cy="5286395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30509434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687" cy="528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9FCEE" w14:textId="77777777" w:rsidR="00220367" w:rsidRDefault="00220367" w:rsidP="00220367">
      <w:pPr>
        <w:pStyle w:val="a7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选择证书存储位置，使用默认选项。</w:t>
      </w:r>
    </w:p>
    <w:p w14:paraId="7C790C2D" w14:textId="77777777" w:rsidR="00220367" w:rsidRDefault="00220367" w:rsidP="00220367">
      <w:pPr>
        <w:jc w:val="center"/>
      </w:pPr>
      <w:r>
        <w:rPr>
          <w:noProof/>
        </w:rPr>
        <w:lastRenderedPageBreak/>
        <w:drawing>
          <wp:inline distT="0" distB="0" distL="0" distR="0" wp14:anchorId="2FFA5830" wp14:editId="3216035A">
            <wp:extent cx="3883231" cy="3996373"/>
            <wp:effectExtent l="0" t="0" r="317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30509435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808" cy="400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512C2" w14:textId="77777777" w:rsidR="00220367" w:rsidRDefault="00220367" w:rsidP="00220367">
      <w:pPr>
        <w:pStyle w:val="a7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选择证书存储区域，点击浏览，选择“受信任的根证书颁发机构”。</w:t>
      </w:r>
    </w:p>
    <w:p w14:paraId="6B3D726B" w14:textId="77777777" w:rsidR="00220367" w:rsidRDefault="00220367" w:rsidP="00220367">
      <w:pPr>
        <w:jc w:val="center"/>
      </w:pPr>
      <w:r>
        <w:rPr>
          <w:noProof/>
        </w:rPr>
        <w:drawing>
          <wp:inline distT="0" distB="0" distL="0" distR="0" wp14:anchorId="118B6C57" wp14:editId="2CC7F483">
            <wp:extent cx="3657600" cy="375792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8466" cy="375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B59D3" w14:textId="77777777" w:rsidR="00220367" w:rsidRDefault="00220367" w:rsidP="00220367">
      <w:pPr>
        <w:jc w:val="center"/>
      </w:pPr>
      <w:r>
        <w:rPr>
          <w:noProof/>
        </w:rPr>
        <w:lastRenderedPageBreak/>
        <w:drawing>
          <wp:inline distT="0" distB="0" distL="0" distR="0" wp14:anchorId="0DFC1431" wp14:editId="1A9F6409">
            <wp:extent cx="3114675" cy="31623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1BD4E" w14:textId="77777777" w:rsidR="00220367" w:rsidRDefault="00220367" w:rsidP="00220367">
      <w:pPr>
        <w:pStyle w:val="a7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完成证书安装。</w:t>
      </w:r>
    </w:p>
    <w:p w14:paraId="18184862" w14:textId="77777777" w:rsidR="00220367" w:rsidRDefault="00220367" w:rsidP="00220367">
      <w:pPr>
        <w:jc w:val="center"/>
      </w:pPr>
      <w:r>
        <w:rPr>
          <w:noProof/>
        </w:rPr>
        <w:drawing>
          <wp:inline distT="0" distB="0" distL="0" distR="0" wp14:anchorId="6FCD64A4" wp14:editId="359ACA56">
            <wp:extent cx="4221134" cy="4323283"/>
            <wp:effectExtent l="0" t="0" r="825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30509442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175" cy="432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D926B" w14:textId="77777777" w:rsidR="00220367" w:rsidRDefault="00220367" w:rsidP="00220367">
      <w:pPr>
        <w:jc w:val="center"/>
      </w:pPr>
      <w:r>
        <w:rPr>
          <w:noProof/>
        </w:rPr>
        <w:lastRenderedPageBreak/>
        <w:drawing>
          <wp:inline distT="0" distB="0" distL="0" distR="0" wp14:anchorId="0E51084E" wp14:editId="55B8619D">
            <wp:extent cx="1771650" cy="18097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30509445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70344" w14:textId="77777777" w:rsidR="00220367" w:rsidRPr="001A1A25" w:rsidRDefault="00220367" w:rsidP="00220367">
      <w:pPr>
        <w:jc w:val="left"/>
        <w:rPr>
          <w:i/>
        </w:rPr>
      </w:pPr>
      <w:r w:rsidRPr="001A1A25">
        <w:rPr>
          <w:rFonts w:hint="eastAsia"/>
          <w:i/>
        </w:rPr>
        <w:t>备注：1、两个根证书</w:t>
      </w:r>
      <w:proofErr w:type="gramStart"/>
      <w:r w:rsidRPr="001A1A25">
        <w:rPr>
          <w:rFonts w:hint="eastAsia"/>
          <w:i/>
        </w:rPr>
        <w:t>链文件</w:t>
      </w:r>
      <w:proofErr w:type="gramEnd"/>
      <w:r w:rsidRPr="001A1A25">
        <w:rPr>
          <w:rFonts w:hint="eastAsia"/>
          <w:i/>
        </w:rPr>
        <w:t>安装步骤一致，不分先后；2、非I</w:t>
      </w:r>
      <w:r w:rsidRPr="001A1A25">
        <w:rPr>
          <w:i/>
        </w:rPr>
        <w:t>E</w:t>
      </w:r>
      <w:r w:rsidRPr="001A1A25">
        <w:rPr>
          <w:rFonts w:hint="eastAsia"/>
          <w:i/>
        </w:rPr>
        <w:t>内核的浏览器</w:t>
      </w:r>
      <w:r>
        <w:rPr>
          <w:rFonts w:hint="eastAsia"/>
          <w:i/>
        </w:rPr>
        <w:t>（如：</w:t>
      </w:r>
      <w:proofErr w:type="spellStart"/>
      <w:r>
        <w:rPr>
          <w:rFonts w:hint="eastAsia"/>
          <w:i/>
        </w:rPr>
        <w:t>f</w:t>
      </w:r>
      <w:r>
        <w:rPr>
          <w:i/>
        </w:rPr>
        <w:t>irefox</w:t>
      </w:r>
      <w:proofErr w:type="spellEnd"/>
      <w:r>
        <w:rPr>
          <w:rFonts w:hint="eastAsia"/>
          <w:i/>
        </w:rPr>
        <w:t>）</w:t>
      </w:r>
      <w:r w:rsidRPr="001A1A25">
        <w:rPr>
          <w:rFonts w:hint="eastAsia"/>
          <w:i/>
        </w:rPr>
        <w:t>在第一次访问时，需要根据浏览器提示，点击</w:t>
      </w:r>
      <w:r>
        <w:rPr>
          <w:rFonts w:hint="eastAsia"/>
          <w:i/>
        </w:rPr>
        <w:t>“高级”、</w:t>
      </w:r>
      <w:r w:rsidRPr="001A1A25">
        <w:rPr>
          <w:rFonts w:hint="eastAsia"/>
          <w:i/>
        </w:rPr>
        <w:t>“添加例外”按钮，将访问站点保存为例外，后续将不再出现安全提示。</w:t>
      </w:r>
    </w:p>
    <w:p w14:paraId="29DB4388" w14:textId="77777777" w:rsidR="0010243C" w:rsidRPr="00220367" w:rsidRDefault="0010243C">
      <w:bookmarkStart w:id="0" w:name="_GoBack"/>
      <w:bookmarkEnd w:id="0"/>
    </w:p>
    <w:sectPr w:rsidR="0010243C" w:rsidRPr="00220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6E80D" w14:textId="77777777" w:rsidR="00445416" w:rsidRDefault="00445416" w:rsidP="00220367">
      <w:r>
        <w:separator/>
      </w:r>
    </w:p>
  </w:endnote>
  <w:endnote w:type="continuationSeparator" w:id="0">
    <w:p w14:paraId="58D4C6E5" w14:textId="77777777" w:rsidR="00445416" w:rsidRDefault="00445416" w:rsidP="0022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1F9E0" w14:textId="77777777" w:rsidR="00445416" w:rsidRDefault="00445416" w:rsidP="00220367">
      <w:r>
        <w:separator/>
      </w:r>
    </w:p>
  </w:footnote>
  <w:footnote w:type="continuationSeparator" w:id="0">
    <w:p w14:paraId="3429F652" w14:textId="77777777" w:rsidR="00445416" w:rsidRDefault="00445416" w:rsidP="00220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53949"/>
    <w:multiLevelType w:val="hybridMultilevel"/>
    <w:tmpl w:val="64AC9A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E72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58"/>
    <w:rsid w:val="0010243C"/>
    <w:rsid w:val="00220367"/>
    <w:rsid w:val="00445416"/>
    <w:rsid w:val="00B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796F11-BD03-482D-8039-36F24C38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367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220367"/>
    <w:pPr>
      <w:keepNext/>
      <w:keepLines/>
      <w:numPr>
        <w:numId w:val="1"/>
      </w:numPr>
      <w:spacing w:line="360" w:lineRule="auto"/>
      <w:ind w:left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0367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367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367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367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367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367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367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367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3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36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20367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203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2036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36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367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22036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20367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20367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20367"/>
    <w:rPr>
      <w:rFonts w:asciiTheme="majorHAnsi" w:eastAsiaTheme="majorEastAsia" w:hAnsiTheme="majorHAnsi" w:cstheme="majorBidi"/>
      <w:sz w:val="28"/>
      <w:szCs w:val="21"/>
    </w:rPr>
  </w:style>
  <w:style w:type="paragraph" w:styleId="a7">
    <w:name w:val="List Paragraph"/>
    <w:basedOn w:val="a"/>
    <w:uiPriority w:val="34"/>
    <w:qFormat/>
    <w:rsid w:val="002203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2024-01-31T08:05:00Z</dcterms:created>
  <dcterms:modified xsi:type="dcterms:W3CDTF">2024-01-31T08:05:00Z</dcterms:modified>
</cp:coreProperties>
</file>