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ACF95">
      <w:pPr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1AAA4373">
      <w:pPr>
        <w:spacing w:after="156" w:afterLines="50" w:line="500" w:lineRule="exact"/>
        <w:jc w:val="center"/>
        <w:rPr>
          <w:rFonts w:ascii="Times New Roman" w:hAnsi="Times New Roman" w:eastAsia="华文中宋" w:cs="华文中宋"/>
          <w:b/>
          <w:bCs/>
          <w:sz w:val="32"/>
          <w:szCs w:val="32"/>
        </w:rPr>
      </w:pPr>
      <w:r>
        <w:rPr>
          <w:rFonts w:ascii="Times New Roman" w:hAnsi="Times New Roman" w:eastAsia="华文中宋" w:cs="华文中宋"/>
          <w:b/>
          <w:bCs/>
          <w:sz w:val="32"/>
          <w:szCs w:val="32"/>
        </w:rPr>
        <w:t>农业农村部油料作物标准化技术委员会委员名单</w:t>
      </w:r>
    </w:p>
    <w:tbl>
      <w:tblPr>
        <w:tblStyle w:val="18"/>
        <w:tblW w:w="49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175"/>
        <w:gridCol w:w="4523"/>
        <w:gridCol w:w="1688"/>
      </w:tblGrid>
      <w:tr w14:paraId="1F7A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517" w:type="pct"/>
            <w:vAlign w:val="center"/>
          </w:tcPr>
          <w:p w14:paraId="10EA4EB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spacing w:val="-12"/>
                <w:kern w:val="0"/>
                <w:sz w:val="28"/>
                <w:szCs w:val="28"/>
              </w:rPr>
              <w:t>序号</w:t>
            </w:r>
          </w:p>
        </w:tc>
        <w:tc>
          <w:tcPr>
            <w:tcW w:w="713" w:type="pct"/>
            <w:vAlign w:val="center"/>
          </w:tcPr>
          <w:p w14:paraId="07DACEA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2744" w:type="pct"/>
            <w:vAlign w:val="center"/>
          </w:tcPr>
          <w:p w14:paraId="7037708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spacing w:val="-15"/>
                <w:kern w:val="0"/>
                <w:sz w:val="28"/>
                <w:szCs w:val="28"/>
                <w:lang w:eastAsia="en-US"/>
              </w:rPr>
              <w:t>单位</w:t>
            </w:r>
          </w:p>
        </w:tc>
        <w:tc>
          <w:tcPr>
            <w:tcW w:w="1024" w:type="pct"/>
            <w:vAlign w:val="center"/>
          </w:tcPr>
          <w:p w14:paraId="19E5C9C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职务</w:t>
            </w:r>
          </w:p>
        </w:tc>
      </w:tr>
      <w:tr w14:paraId="552F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482B237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13" w:type="pct"/>
            <w:vAlign w:val="center"/>
          </w:tcPr>
          <w:p w14:paraId="39FCEFF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王积军</w:t>
            </w:r>
          </w:p>
        </w:tc>
        <w:tc>
          <w:tcPr>
            <w:tcW w:w="2744" w:type="pct"/>
            <w:vAlign w:val="center"/>
          </w:tcPr>
          <w:p w14:paraId="378DA441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全国农业技术推广服务中心</w:t>
            </w:r>
          </w:p>
        </w:tc>
        <w:tc>
          <w:tcPr>
            <w:tcW w:w="1024" w:type="pct"/>
            <w:vAlign w:val="center"/>
          </w:tcPr>
          <w:p w14:paraId="4FE311D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主任委员</w:t>
            </w:r>
          </w:p>
        </w:tc>
      </w:tr>
      <w:tr w14:paraId="21DB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23C0D85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13" w:type="pct"/>
            <w:vAlign w:val="center"/>
          </w:tcPr>
          <w:p w14:paraId="38388F8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张新友</w:t>
            </w:r>
          </w:p>
        </w:tc>
        <w:tc>
          <w:tcPr>
            <w:tcW w:w="2744" w:type="pct"/>
            <w:vAlign w:val="center"/>
          </w:tcPr>
          <w:p w14:paraId="6CE6BC34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河南农业大学</w:t>
            </w:r>
          </w:p>
        </w:tc>
        <w:tc>
          <w:tcPr>
            <w:tcW w:w="1024" w:type="pct"/>
            <w:vAlign w:val="center"/>
          </w:tcPr>
          <w:p w14:paraId="6ACEFD6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副主任委员</w:t>
            </w:r>
          </w:p>
        </w:tc>
      </w:tr>
      <w:tr w14:paraId="1A1E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090A864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13" w:type="pct"/>
            <w:vAlign w:val="center"/>
          </w:tcPr>
          <w:p w14:paraId="73CED96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吴存祥</w:t>
            </w:r>
          </w:p>
        </w:tc>
        <w:tc>
          <w:tcPr>
            <w:tcW w:w="2744" w:type="pct"/>
            <w:vAlign w:val="center"/>
          </w:tcPr>
          <w:p w14:paraId="6176AB9D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中国农业科学院作物科学研究所</w:t>
            </w:r>
          </w:p>
        </w:tc>
        <w:tc>
          <w:tcPr>
            <w:tcW w:w="1024" w:type="pct"/>
            <w:vAlign w:val="center"/>
          </w:tcPr>
          <w:p w14:paraId="20A2A19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副主任委员</w:t>
            </w:r>
          </w:p>
        </w:tc>
      </w:tr>
      <w:tr w14:paraId="2D71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0DB9768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13" w:type="pct"/>
            <w:vAlign w:val="center"/>
          </w:tcPr>
          <w:p w14:paraId="1F05B63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张学昆</w:t>
            </w:r>
          </w:p>
        </w:tc>
        <w:tc>
          <w:tcPr>
            <w:tcW w:w="2744" w:type="pct"/>
            <w:vAlign w:val="center"/>
          </w:tcPr>
          <w:p w14:paraId="392C689F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长江大学</w:t>
            </w:r>
          </w:p>
        </w:tc>
        <w:tc>
          <w:tcPr>
            <w:tcW w:w="1024" w:type="pct"/>
            <w:vAlign w:val="center"/>
          </w:tcPr>
          <w:p w14:paraId="77B6734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副主任委员</w:t>
            </w:r>
          </w:p>
        </w:tc>
      </w:tr>
      <w:tr w14:paraId="68E0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6E48C24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13" w:type="pct"/>
            <w:vAlign w:val="center"/>
          </w:tcPr>
          <w:p w14:paraId="7851013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苗红梅</w:t>
            </w:r>
          </w:p>
        </w:tc>
        <w:tc>
          <w:tcPr>
            <w:tcW w:w="2744" w:type="pct"/>
            <w:vAlign w:val="center"/>
          </w:tcPr>
          <w:p w14:paraId="56A79D06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河南省农业科学院</w:t>
            </w:r>
          </w:p>
        </w:tc>
        <w:tc>
          <w:tcPr>
            <w:tcW w:w="1024" w:type="pct"/>
            <w:vAlign w:val="center"/>
          </w:tcPr>
          <w:p w14:paraId="773FE27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副主任委员</w:t>
            </w:r>
          </w:p>
        </w:tc>
      </w:tr>
      <w:tr w14:paraId="14CB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1791B5C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13" w:type="pct"/>
            <w:vAlign w:val="center"/>
          </w:tcPr>
          <w:p w14:paraId="4BF7556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王娟娟</w:t>
            </w:r>
          </w:p>
        </w:tc>
        <w:tc>
          <w:tcPr>
            <w:tcW w:w="2744" w:type="pct"/>
            <w:vAlign w:val="center"/>
          </w:tcPr>
          <w:p w14:paraId="6A934C04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全国农业技术推广服务中心</w:t>
            </w:r>
          </w:p>
        </w:tc>
        <w:tc>
          <w:tcPr>
            <w:tcW w:w="1024" w:type="pct"/>
            <w:vAlign w:val="center"/>
          </w:tcPr>
          <w:p w14:paraId="2FD8373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秘书长</w:t>
            </w:r>
          </w:p>
        </w:tc>
      </w:tr>
      <w:tr w14:paraId="5C84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6252657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13" w:type="pct"/>
            <w:vAlign w:val="center"/>
          </w:tcPr>
          <w:p w14:paraId="0E0C1C2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白  岩</w:t>
            </w:r>
          </w:p>
        </w:tc>
        <w:tc>
          <w:tcPr>
            <w:tcW w:w="2744" w:type="pct"/>
            <w:vAlign w:val="center"/>
          </w:tcPr>
          <w:p w14:paraId="01A05F9B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全国农业技术推广服务中心</w:t>
            </w:r>
          </w:p>
        </w:tc>
        <w:tc>
          <w:tcPr>
            <w:tcW w:w="1024" w:type="pct"/>
            <w:vAlign w:val="center"/>
          </w:tcPr>
          <w:p w14:paraId="00807E9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15EB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6384A71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13" w:type="pct"/>
            <w:vAlign w:val="center"/>
          </w:tcPr>
          <w:p w14:paraId="730A420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鹿文成</w:t>
            </w:r>
          </w:p>
        </w:tc>
        <w:tc>
          <w:tcPr>
            <w:tcW w:w="2744" w:type="pct"/>
            <w:vAlign w:val="center"/>
          </w:tcPr>
          <w:p w14:paraId="6B93838B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黑龙江省农业科学院</w:t>
            </w:r>
          </w:p>
        </w:tc>
        <w:tc>
          <w:tcPr>
            <w:tcW w:w="1024" w:type="pct"/>
            <w:vAlign w:val="center"/>
          </w:tcPr>
          <w:p w14:paraId="152A618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31D8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09CDE22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13" w:type="pct"/>
            <w:vAlign w:val="center"/>
          </w:tcPr>
          <w:p w14:paraId="3A69FC6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孙宾成</w:t>
            </w:r>
          </w:p>
        </w:tc>
        <w:tc>
          <w:tcPr>
            <w:tcW w:w="2744" w:type="pct"/>
            <w:vAlign w:val="center"/>
          </w:tcPr>
          <w:p w14:paraId="0F0526DB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内蒙古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自治区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呼伦贝尔市农牧科学研究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1024" w:type="pct"/>
            <w:vAlign w:val="center"/>
          </w:tcPr>
          <w:p w14:paraId="53B069D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13D3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4CE822B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13" w:type="pct"/>
            <w:vAlign w:val="center"/>
          </w:tcPr>
          <w:p w14:paraId="0088206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李杰坤</w:t>
            </w:r>
          </w:p>
        </w:tc>
        <w:tc>
          <w:tcPr>
            <w:tcW w:w="2744" w:type="pct"/>
            <w:vAlign w:val="center"/>
          </w:tcPr>
          <w:p w14:paraId="01507839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安徽省农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业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科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1024" w:type="pct"/>
            <w:vAlign w:val="center"/>
          </w:tcPr>
          <w:p w14:paraId="0720E3E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4927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3ADD41E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13" w:type="pct"/>
            <w:vAlign w:val="center"/>
          </w:tcPr>
          <w:p w14:paraId="5536D98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杨中路</w:t>
            </w:r>
          </w:p>
        </w:tc>
        <w:tc>
          <w:tcPr>
            <w:tcW w:w="2744" w:type="pct"/>
            <w:vAlign w:val="center"/>
          </w:tcPr>
          <w:p w14:paraId="3443948A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中国大豆产业协会</w:t>
            </w:r>
          </w:p>
        </w:tc>
        <w:tc>
          <w:tcPr>
            <w:tcW w:w="1024" w:type="pct"/>
            <w:vAlign w:val="center"/>
          </w:tcPr>
          <w:p w14:paraId="1FA6481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44F3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1AF6861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13" w:type="pct"/>
            <w:vAlign w:val="center"/>
          </w:tcPr>
          <w:p w14:paraId="7E81F4E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杨  微</w:t>
            </w:r>
          </w:p>
        </w:tc>
        <w:tc>
          <w:tcPr>
            <w:tcW w:w="2744" w:type="pct"/>
            <w:vAlign w:val="center"/>
          </w:tcPr>
          <w:p w14:paraId="5A9DC4CB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黑龙江省农业技术推广站</w:t>
            </w:r>
          </w:p>
        </w:tc>
        <w:tc>
          <w:tcPr>
            <w:tcW w:w="1024" w:type="pct"/>
            <w:vAlign w:val="center"/>
          </w:tcPr>
          <w:p w14:paraId="71938F7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39DE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509D89D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13" w:type="pct"/>
            <w:vAlign w:val="center"/>
          </w:tcPr>
          <w:p w14:paraId="46BF067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张玉先</w:t>
            </w:r>
          </w:p>
        </w:tc>
        <w:tc>
          <w:tcPr>
            <w:tcW w:w="2744" w:type="pct"/>
            <w:vAlign w:val="center"/>
          </w:tcPr>
          <w:p w14:paraId="296867B0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黑龙江八一农垦大学</w:t>
            </w:r>
          </w:p>
        </w:tc>
        <w:tc>
          <w:tcPr>
            <w:tcW w:w="1024" w:type="pct"/>
            <w:vAlign w:val="center"/>
          </w:tcPr>
          <w:p w14:paraId="255E9DF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26F5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2D3C341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13" w:type="pct"/>
            <w:vAlign w:val="center"/>
          </w:tcPr>
          <w:p w14:paraId="79A6690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  伟</w:t>
            </w:r>
          </w:p>
        </w:tc>
        <w:tc>
          <w:tcPr>
            <w:tcW w:w="2744" w:type="pct"/>
            <w:vAlign w:val="center"/>
          </w:tcPr>
          <w:p w14:paraId="00185797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吉林省农业科学院</w:t>
            </w:r>
          </w:p>
        </w:tc>
        <w:tc>
          <w:tcPr>
            <w:tcW w:w="1024" w:type="pct"/>
            <w:vAlign w:val="center"/>
          </w:tcPr>
          <w:p w14:paraId="40E4DCC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120B6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337AB05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13" w:type="pct"/>
            <w:vAlign w:val="center"/>
          </w:tcPr>
          <w:p w14:paraId="04CCC67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雍太文</w:t>
            </w:r>
          </w:p>
        </w:tc>
        <w:tc>
          <w:tcPr>
            <w:tcW w:w="2744" w:type="pct"/>
            <w:vAlign w:val="center"/>
          </w:tcPr>
          <w:p w14:paraId="3EE58AAF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四川农业大学</w:t>
            </w:r>
          </w:p>
        </w:tc>
        <w:tc>
          <w:tcPr>
            <w:tcW w:w="1024" w:type="pct"/>
            <w:vAlign w:val="center"/>
          </w:tcPr>
          <w:p w14:paraId="070626C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5E18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5B97166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13" w:type="pct"/>
            <w:vAlign w:val="center"/>
          </w:tcPr>
          <w:p w14:paraId="4E43FF2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孙  磊</w:t>
            </w:r>
          </w:p>
        </w:tc>
        <w:tc>
          <w:tcPr>
            <w:tcW w:w="2744" w:type="pct"/>
            <w:vAlign w:val="center"/>
          </w:tcPr>
          <w:p w14:paraId="219F8349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黑龙江省黑土保护利用研究院</w:t>
            </w:r>
          </w:p>
        </w:tc>
        <w:tc>
          <w:tcPr>
            <w:tcW w:w="1024" w:type="pct"/>
            <w:vAlign w:val="center"/>
          </w:tcPr>
          <w:p w14:paraId="7F7C496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4633A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59FD8D3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13" w:type="pct"/>
            <w:vAlign w:val="center"/>
          </w:tcPr>
          <w:p w14:paraId="6F20814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尧水红</w:t>
            </w:r>
          </w:p>
        </w:tc>
        <w:tc>
          <w:tcPr>
            <w:tcW w:w="2744" w:type="pct"/>
            <w:vAlign w:val="center"/>
          </w:tcPr>
          <w:p w14:paraId="4D0B6C82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中国农业科学院农业资源与农业区划研究所</w:t>
            </w:r>
          </w:p>
        </w:tc>
        <w:tc>
          <w:tcPr>
            <w:tcW w:w="1024" w:type="pct"/>
            <w:vAlign w:val="center"/>
          </w:tcPr>
          <w:p w14:paraId="4A4EA59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6967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46AA564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13" w:type="pct"/>
            <w:vAlign w:val="center"/>
          </w:tcPr>
          <w:p w14:paraId="0FBC307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  颖</w:t>
            </w:r>
          </w:p>
        </w:tc>
        <w:tc>
          <w:tcPr>
            <w:tcW w:w="2744" w:type="pct"/>
            <w:vAlign w:val="center"/>
          </w:tcPr>
          <w:p w14:paraId="419D17AF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东北农业大学</w:t>
            </w:r>
          </w:p>
        </w:tc>
        <w:tc>
          <w:tcPr>
            <w:tcW w:w="1024" w:type="pct"/>
            <w:vAlign w:val="center"/>
          </w:tcPr>
          <w:p w14:paraId="42A25A1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3180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496D67B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13" w:type="pct"/>
            <w:vAlign w:val="center"/>
          </w:tcPr>
          <w:p w14:paraId="05314CB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高  宇</w:t>
            </w:r>
          </w:p>
        </w:tc>
        <w:tc>
          <w:tcPr>
            <w:tcW w:w="2744" w:type="pct"/>
            <w:vAlign w:val="center"/>
          </w:tcPr>
          <w:p w14:paraId="4F591C3D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吉林农业大学</w:t>
            </w:r>
          </w:p>
        </w:tc>
        <w:tc>
          <w:tcPr>
            <w:tcW w:w="1024" w:type="pct"/>
            <w:vAlign w:val="center"/>
          </w:tcPr>
          <w:p w14:paraId="289D317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3B67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2ABDE3F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13" w:type="pct"/>
            <w:vAlign w:val="center"/>
          </w:tcPr>
          <w:p w14:paraId="51DE61E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叶文武</w:t>
            </w:r>
          </w:p>
        </w:tc>
        <w:tc>
          <w:tcPr>
            <w:tcW w:w="2744" w:type="pct"/>
            <w:vAlign w:val="center"/>
          </w:tcPr>
          <w:p w14:paraId="5B5DB999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南京农业大学</w:t>
            </w:r>
          </w:p>
        </w:tc>
        <w:tc>
          <w:tcPr>
            <w:tcW w:w="1024" w:type="pct"/>
            <w:vAlign w:val="center"/>
          </w:tcPr>
          <w:p w14:paraId="35A5F9A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31F5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00EA2BB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713" w:type="pct"/>
            <w:vAlign w:val="center"/>
          </w:tcPr>
          <w:p w14:paraId="329BF23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吴传云</w:t>
            </w:r>
          </w:p>
        </w:tc>
        <w:tc>
          <w:tcPr>
            <w:tcW w:w="2744" w:type="pct"/>
            <w:vAlign w:val="center"/>
          </w:tcPr>
          <w:p w14:paraId="23A7B638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农业农村部农业机械化总站</w:t>
            </w:r>
          </w:p>
        </w:tc>
        <w:tc>
          <w:tcPr>
            <w:tcW w:w="1024" w:type="pct"/>
            <w:vAlign w:val="center"/>
          </w:tcPr>
          <w:p w14:paraId="740654F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21C13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4167B65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713" w:type="pct"/>
            <w:vAlign w:val="center"/>
          </w:tcPr>
          <w:p w14:paraId="42CBF4E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王新发</w:t>
            </w:r>
          </w:p>
        </w:tc>
        <w:tc>
          <w:tcPr>
            <w:tcW w:w="2744" w:type="pct"/>
            <w:vAlign w:val="center"/>
          </w:tcPr>
          <w:p w14:paraId="257E7FE8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中国作物学会</w:t>
            </w:r>
          </w:p>
        </w:tc>
        <w:tc>
          <w:tcPr>
            <w:tcW w:w="1024" w:type="pct"/>
            <w:vAlign w:val="center"/>
          </w:tcPr>
          <w:p w14:paraId="00FDC02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74D36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0C32B0A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713" w:type="pct"/>
            <w:vAlign w:val="center"/>
          </w:tcPr>
          <w:p w14:paraId="0FAF321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周广生</w:t>
            </w:r>
          </w:p>
        </w:tc>
        <w:tc>
          <w:tcPr>
            <w:tcW w:w="2744" w:type="pct"/>
            <w:vAlign w:val="center"/>
          </w:tcPr>
          <w:p w14:paraId="4F20BE5B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华中农业大学</w:t>
            </w:r>
          </w:p>
        </w:tc>
        <w:tc>
          <w:tcPr>
            <w:tcW w:w="1024" w:type="pct"/>
            <w:vAlign w:val="center"/>
          </w:tcPr>
          <w:p w14:paraId="36339B2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3935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6D80610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713" w:type="pct"/>
            <w:vAlign w:val="center"/>
          </w:tcPr>
          <w:p w14:paraId="711708B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刘立江</w:t>
            </w:r>
          </w:p>
        </w:tc>
        <w:tc>
          <w:tcPr>
            <w:tcW w:w="2744" w:type="pct"/>
            <w:vAlign w:val="center"/>
          </w:tcPr>
          <w:p w14:paraId="1BB5E664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中国农业科学院油料作物研究所</w:t>
            </w:r>
          </w:p>
        </w:tc>
        <w:tc>
          <w:tcPr>
            <w:tcW w:w="1024" w:type="pct"/>
            <w:vAlign w:val="center"/>
          </w:tcPr>
          <w:p w14:paraId="2C544DB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2379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4A9BDA7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713" w:type="pct"/>
            <w:vAlign w:val="center"/>
          </w:tcPr>
          <w:p w14:paraId="5817CB9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刘忠松</w:t>
            </w:r>
          </w:p>
        </w:tc>
        <w:tc>
          <w:tcPr>
            <w:tcW w:w="2744" w:type="pct"/>
            <w:vAlign w:val="center"/>
          </w:tcPr>
          <w:p w14:paraId="23EB001B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湖南农业大学</w:t>
            </w:r>
          </w:p>
        </w:tc>
        <w:tc>
          <w:tcPr>
            <w:tcW w:w="1024" w:type="pct"/>
            <w:vAlign w:val="center"/>
          </w:tcPr>
          <w:p w14:paraId="096FDCE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591F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09E7050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713" w:type="pct"/>
            <w:vAlign w:val="center"/>
          </w:tcPr>
          <w:p w14:paraId="7EB7C01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鲁剑巍</w:t>
            </w:r>
          </w:p>
        </w:tc>
        <w:tc>
          <w:tcPr>
            <w:tcW w:w="2744" w:type="pct"/>
            <w:vAlign w:val="center"/>
          </w:tcPr>
          <w:p w14:paraId="6A52270C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华中农业大学</w:t>
            </w:r>
          </w:p>
        </w:tc>
        <w:tc>
          <w:tcPr>
            <w:tcW w:w="1024" w:type="pct"/>
            <w:vAlign w:val="center"/>
          </w:tcPr>
          <w:p w14:paraId="6CB0E3C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0FEB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1F5F09F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713" w:type="pct"/>
            <w:vAlign w:val="center"/>
          </w:tcPr>
          <w:p w14:paraId="1C0D9BA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孙明珠</w:t>
            </w:r>
          </w:p>
        </w:tc>
        <w:tc>
          <w:tcPr>
            <w:tcW w:w="2744" w:type="pct"/>
            <w:vAlign w:val="center"/>
          </w:tcPr>
          <w:p w14:paraId="511815A0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江西省农业技术推广中心</w:t>
            </w:r>
          </w:p>
        </w:tc>
        <w:tc>
          <w:tcPr>
            <w:tcW w:w="1024" w:type="pct"/>
            <w:vAlign w:val="center"/>
          </w:tcPr>
          <w:p w14:paraId="2402866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4D4F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617C1E5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713" w:type="pct"/>
            <w:vAlign w:val="center"/>
          </w:tcPr>
          <w:p w14:paraId="71A47BA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陈  震</w:t>
            </w:r>
          </w:p>
        </w:tc>
        <w:tc>
          <w:tcPr>
            <w:tcW w:w="2744" w:type="pct"/>
            <w:vAlign w:val="center"/>
          </w:tcPr>
          <w:p w14:paraId="4E293253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江苏省农业技术推广总站</w:t>
            </w:r>
          </w:p>
        </w:tc>
        <w:tc>
          <w:tcPr>
            <w:tcW w:w="1024" w:type="pct"/>
            <w:vAlign w:val="center"/>
          </w:tcPr>
          <w:p w14:paraId="1D7C86E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7E9B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6C0061C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713" w:type="pct"/>
            <w:vAlign w:val="center"/>
          </w:tcPr>
          <w:p w14:paraId="65B2E2A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张建设</w:t>
            </w:r>
          </w:p>
        </w:tc>
        <w:tc>
          <w:tcPr>
            <w:tcW w:w="2744" w:type="pct"/>
            <w:vAlign w:val="center"/>
          </w:tcPr>
          <w:p w14:paraId="1AAE340E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湖北省油菜办公室</w:t>
            </w:r>
          </w:p>
        </w:tc>
        <w:tc>
          <w:tcPr>
            <w:tcW w:w="1024" w:type="pct"/>
            <w:vAlign w:val="center"/>
          </w:tcPr>
          <w:p w14:paraId="280FBB9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7C8A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3D5F4BD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713" w:type="pct"/>
            <w:vAlign w:val="center"/>
          </w:tcPr>
          <w:p w14:paraId="0BEE3C3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李  莓</w:t>
            </w:r>
          </w:p>
        </w:tc>
        <w:tc>
          <w:tcPr>
            <w:tcW w:w="2744" w:type="pct"/>
            <w:vAlign w:val="center"/>
          </w:tcPr>
          <w:p w14:paraId="4D890F81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湖南省农业科学院</w:t>
            </w:r>
          </w:p>
        </w:tc>
        <w:tc>
          <w:tcPr>
            <w:tcW w:w="1024" w:type="pct"/>
            <w:vAlign w:val="center"/>
          </w:tcPr>
          <w:p w14:paraId="1E24959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61BE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6CB664E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713" w:type="pct"/>
            <w:vAlign w:val="center"/>
          </w:tcPr>
          <w:p w14:paraId="2C4A435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乔善宝</w:t>
            </w:r>
          </w:p>
        </w:tc>
        <w:tc>
          <w:tcPr>
            <w:tcW w:w="2744" w:type="pct"/>
            <w:vAlign w:val="center"/>
          </w:tcPr>
          <w:p w14:paraId="380654D2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四川省农业技术推广总站</w:t>
            </w:r>
          </w:p>
        </w:tc>
        <w:tc>
          <w:tcPr>
            <w:tcW w:w="1024" w:type="pct"/>
            <w:vAlign w:val="center"/>
          </w:tcPr>
          <w:p w14:paraId="65F0CB9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0F09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58D9B73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713" w:type="pct"/>
            <w:vAlign w:val="center"/>
          </w:tcPr>
          <w:p w14:paraId="335605A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黄桃翠</w:t>
            </w:r>
          </w:p>
        </w:tc>
        <w:tc>
          <w:tcPr>
            <w:tcW w:w="2744" w:type="pct"/>
            <w:vAlign w:val="center"/>
          </w:tcPr>
          <w:p w14:paraId="0623C79D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重庆市农业科学院</w:t>
            </w:r>
          </w:p>
        </w:tc>
        <w:tc>
          <w:tcPr>
            <w:tcW w:w="1024" w:type="pct"/>
            <w:vAlign w:val="center"/>
          </w:tcPr>
          <w:p w14:paraId="25AD93C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70B5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0AA3AEF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713" w:type="pct"/>
            <w:vAlign w:val="center"/>
          </w:tcPr>
          <w:p w14:paraId="447BB5A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王玉杰</w:t>
            </w:r>
          </w:p>
        </w:tc>
        <w:tc>
          <w:tcPr>
            <w:tcW w:w="2744" w:type="pct"/>
            <w:vAlign w:val="center"/>
          </w:tcPr>
          <w:p w14:paraId="58F5DBC1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内蒙古自治区农牧业技术推广中心</w:t>
            </w:r>
          </w:p>
        </w:tc>
        <w:tc>
          <w:tcPr>
            <w:tcW w:w="1024" w:type="pct"/>
            <w:vAlign w:val="center"/>
          </w:tcPr>
          <w:p w14:paraId="6AFC6B8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65DB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6F81E59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713" w:type="pct"/>
            <w:vAlign w:val="center"/>
          </w:tcPr>
          <w:p w14:paraId="6552B15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许本波</w:t>
            </w:r>
          </w:p>
        </w:tc>
        <w:tc>
          <w:tcPr>
            <w:tcW w:w="2744" w:type="pct"/>
            <w:vAlign w:val="center"/>
          </w:tcPr>
          <w:p w14:paraId="306A59CE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长江大学</w:t>
            </w:r>
          </w:p>
        </w:tc>
        <w:tc>
          <w:tcPr>
            <w:tcW w:w="1024" w:type="pct"/>
            <w:vAlign w:val="center"/>
          </w:tcPr>
          <w:p w14:paraId="7B040FB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7307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209C2DD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713" w:type="pct"/>
            <w:vAlign w:val="center"/>
          </w:tcPr>
          <w:p w14:paraId="2296FD5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李浩杰</w:t>
            </w:r>
          </w:p>
        </w:tc>
        <w:tc>
          <w:tcPr>
            <w:tcW w:w="2744" w:type="pct"/>
            <w:vAlign w:val="center"/>
          </w:tcPr>
          <w:p w14:paraId="158134CB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四川省农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业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科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1024" w:type="pct"/>
            <w:vAlign w:val="center"/>
          </w:tcPr>
          <w:p w14:paraId="18D308D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2107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700B2F6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713" w:type="pct"/>
            <w:vAlign w:val="center"/>
          </w:tcPr>
          <w:p w14:paraId="782752E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  敏</w:t>
            </w:r>
          </w:p>
        </w:tc>
        <w:tc>
          <w:tcPr>
            <w:tcW w:w="2744" w:type="pct"/>
            <w:vAlign w:val="center"/>
          </w:tcPr>
          <w:p w14:paraId="17A4F7FC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农业农村部南京农业机械化研究所</w:t>
            </w:r>
          </w:p>
        </w:tc>
        <w:tc>
          <w:tcPr>
            <w:tcW w:w="1024" w:type="pct"/>
            <w:vAlign w:val="center"/>
          </w:tcPr>
          <w:p w14:paraId="2ECA46B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7DB3F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2DE86B6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713" w:type="pct"/>
            <w:vAlign w:val="center"/>
          </w:tcPr>
          <w:p w14:paraId="486D5DA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李文林</w:t>
            </w:r>
          </w:p>
        </w:tc>
        <w:tc>
          <w:tcPr>
            <w:tcW w:w="2744" w:type="pct"/>
            <w:vAlign w:val="center"/>
          </w:tcPr>
          <w:p w14:paraId="26AFC171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中国农业产业化龙头企业协会</w:t>
            </w:r>
          </w:p>
        </w:tc>
        <w:tc>
          <w:tcPr>
            <w:tcW w:w="1024" w:type="pct"/>
            <w:vAlign w:val="center"/>
          </w:tcPr>
          <w:p w14:paraId="3F9CCEB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5A9D3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7BDC90A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713" w:type="pct"/>
            <w:vAlign w:val="center"/>
          </w:tcPr>
          <w:p w14:paraId="57A70A6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王阳峰</w:t>
            </w:r>
          </w:p>
        </w:tc>
        <w:tc>
          <w:tcPr>
            <w:tcW w:w="2744" w:type="pct"/>
            <w:vAlign w:val="center"/>
          </w:tcPr>
          <w:p w14:paraId="3E46C4E5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陕西省农业技术推广总站</w:t>
            </w:r>
          </w:p>
        </w:tc>
        <w:tc>
          <w:tcPr>
            <w:tcW w:w="1024" w:type="pct"/>
            <w:vAlign w:val="center"/>
          </w:tcPr>
          <w:p w14:paraId="3BFC56D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6C06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5C20FC1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713" w:type="pct"/>
            <w:vAlign w:val="center"/>
          </w:tcPr>
          <w:p w14:paraId="787330A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雷  永</w:t>
            </w:r>
          </w:p>
        </w:tc>
        <w:tc>
          <w:tcPr>
            <w:tcW w:w="2744" w:type="pct"/>
            <w:vAlign w:val="center"/>
          </w:tcPr>
          <w:p w14:paraId="761E6901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中国农业科学院油料作物研究所</w:t>
            </w:r>
          </w:p>
        </w:tc>
        <w:tc>
          <w:tcPr>
            <w:tcW w:w="1024" w:type="pct"/>
            <w:vAlign w:val="center"/>
          </w:tcPr>
          <w:p w14:paraId="07AF52C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1E73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59DA841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713" w:type="pct"/>
            <w:vAlign w:val="center"/>
          </w:tcPr>
          <w:p w14:paraId="2F0A7AF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王  瑾</w:t>
            </w:r>
          </w:p>
        </w:tc>
        <w:tc>
          <w:tcPr>
            <w:tcW w:w="2744" w:type="pct"/>
            <w:vAlign w:val="center"/>
          </w:tcPr>
          <w:p w14:paraId="401B2A72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河北省农林科学院</w:t>
            </w:r>
          </w:p>
        </w:tc>
        <w:tc>
          <w:tcPr>
            <w:tcW w:w="1024" w:type="pct"/>
            <w:vAlign w:val="center"/>
          </w:tcPr>
          <w:p w14:paraId="6D38286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258B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435A66D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713" w:type="pct"/>
            <w:vAlign w:val="center"/>
          </w:tcPr>
          <w:p w14:paraId="7E2701F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夏友霖</w:t>
            </w:r>
          </w:p>
        </w:tc>
        <w:tc>
          <w:tcPr>
            <w:tcW w:w="2744" w:type="pct"/>
            <w:vAlign w:val="center"/>
          </w:tcPr>
          <w:p w14:paraId="39826639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南充市农业科学院</w:t>
            </w:r>
          </w:p>
        </w:tc>
        <w:tc>
          <w:tcPr>
            <w:tcW w:w="1024" w:type="pct"/>
            <w:vAlign w:val="center"/>
          </w:tcPr>
          <w:p w14:paraId="5A98734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4353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054BFBB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713" w:type="pct"/>
            <w:vAlign w:val="center"/>
          </w:tcPr>
          <w:p w14:paraId="4F03FA5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贺梁琼</w:t>
            </w:r>
          </w:p>
        </w:tc>
        <w:tc>
          <w:tcPr>
            <w:tcW w:w="2744" w:type="pct"/>
            <w:vAlign w:val="center"/>
          </w:tcPr>
          <w:p w14:paraId="66A890AF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广西壮族自治区农业科学院</w:t>
            </w:r>
          </w:p>
        </w:tc>
        <w:tc>
          <w:tcPr>
            <w:tcW w:w="1024" w:type="pct"/>
            <w:vAlign w:val="center"/>
          </w:tcPr>
          <w:p w14:paraId="6BC36DA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5208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7467883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713" w:type="pct"/>
            <w:vAlign w:val="center"/>
          </w:tcPr>
          <w:p w14:paraId="42E0C85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杨泽茂</w:t>
            </w:r>
          </w:p>
        </w:tc>
        <w:tc>
          <w:tcPr>
            <w:tcW w:w="2744" w:type="pct"/>
            <w:vAlign w:val="center"/>
          </w:tcPr>
          <w:p w14:paraId="4471C9D4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湖南农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业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大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1024" w:type="pct"/>
            <w:vAlign w:val="center"/>
          </w:tcPr>
          <w:p w14:paraId="5C58B44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2524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260778E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713" w:type="pct"/>
            <w:vAlign w:val="center"/>
          </w:tcPr>
          <w:p w14:paraId="07B5234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  正</w:t>
            </w:r>
          </w:p>
        </w:tc>
        <w:tc>
          <w:tcPr>
            <w:tcW w:w="2744" w:type="pct"/>
            <w:vAlign w:val="center"/>
          </w:tcPr>
          <w:p w14:paraId="4B176F4D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山东省农业科学院</w:t>
            </w:r>
          </w:p>
        </w:tc>
        <w:tc>
          <w:tcPr>
            <w:tcW w:w="1024" w:type="pct"/>
            <w:vAlign w:val="center"/>
          </w:tcPr>
          <w:p w14:paraId="5D15B74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6094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7EAF218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713" w:type="pct"/>
            <w:vAlign w:val="center"/>
          </w:tcPr>
          <w:p w14:paraId="1FA62EE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  昆</w:t>
            </w:r>
          </w:p>
        </w:tc>
        <w:tc>
          <w:tcPr>
            <w:tcW w:w="2744" w:type="pct"/>
            <w:vAlign w:val="center"/>
          </w:tcPr>
          <w:p w14:paraId="45614AE0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山东农业大学</w:t>
            </w:r>
          </w:p>
        </w:tc>
        <w:tc>
          <w:tcPr>
            <w:tcW w:w="1024" w:type="pct"/>
            <w:vAlign w:val="center"/>
          </w:tcPr>
          <w:p w14:paraId="408244B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74B37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31190A6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713" w:type="pct"/>
            <w:vAlign w:val="center"/>
          </w:tcPr>
          <w:p w14:paraId="28B14EC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倪皖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莉</w:t>
            </w:r>
          </w:p>
        </w:tc>
        <w:tc>
          <w:tcPr>
            <w:tcW w:w="2744" w:type="pct"/>
            <w:vAlign w:val="center"/>
          </w:tcPr>
          <w:p w14:paraId="352768E8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安徽省农业科学院</w:t>
            </w:r>
          </w:p>
        </w:tc>
        <w:tc>
          <w:tcPr>
            <w:tcW w:w="1024" w:type="pct"/>
            <w:vAlign w:val="center"/>
          </w:tcPr>
          <w:p w14:paraId="43F04C7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78F4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2309279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713" w:type="pct"/>
            <w:vAlign w:val="center"/>
          </w:tcPr>
          <w:p w14:paraId="31414CF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刘  娟</w:t>
            </w:r>
          </w:p>
        </w:tc>
        <w:tc>
          <w:tcPr>
            <w:tcW w:w="2744" w:type="pct"/>
            <w:vAlign w:val="center"/>
          </w:tcPr>
          <w:p w14:paraId="31314EAF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河南省农业科学院</w:t>
            </w:r>
          </w:p>
        </w:tc>
        <w:tc>
          <w:tcPr>
            <w:tcW w:w="1024" w:type="pct"/>
            <w:vAlign w:val="center"/>
          </w:tcPr>
          <w:p w14:paraId="4BA44B9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09A8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625BF29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713" w:type="pct"/>
            <w:vAlign w:val="center"/>
          </w:tcPr>
          <w:p w14:paraId="7C776A0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刘季平</w:t>
            </w:r>
          </w:p>
        </w:tc>
        <w:tc>
          <w:tcPr>
            <w:tcW w:w="2744" w:type="pct"/>
            <w:vAlign w:val="center"/>
          </w:tcPr>
          <w:p w14:paraId="0C2C0F40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仲恺农业工程学院</w:t>
            </w:r>
          </w:p>
        </w:tc>
        <w:tc>
          <w:tcPr>
            <w:tcW w:w="1024" w:type="pct"/>
            <w:vAlign w:val="center"/>
          </w:tcPr>
          <w:p w14:paraId="1151C96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113C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2AC35CD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713" w:type="pct"/>
            <w:vAlign w:val="center"/>
          </w:tcPr>
          <w:p w14:paraId="23CE1FD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  翔</w:t>
            </w:r>
          </w:p>
        </w:tc>
        <w:tc>
          <w:tcPr>
            <w:tcW w:w="2744" w:type="pct"/>
            <w:vAlign w:val="center"/>
          </w:tcPr>
          <w:p w14:paraId="35A9471D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河南省农业科学院</w:t>
            </w:r>
          </w:p>
        </w:tc>
        <w:tc>
          <w:tcPr>
            <w:tcW w:w="1024" w:type="pct"/>
            <w:vAlign w:val="center"/>
          </w:tcPr>
          <w:p w14:paraId="3A19F79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13DC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63BE83A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713" w:type="pct"/>
            <w:vAlign w:val="center"/>
          </w:tcPr>
          <w:p w14:paraId="1ECE0ED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曲明静</w:t>
            </w:r>
          </w:p>
        </w:tc>
        <w:tc>
          <w:tcPr>
            <w:tcW w:w="2744" w:type="pct"/>
            <w:vAlign w:val="center"/>
          </w:tcPr>
          <w:p w14:paraId="621D02A9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山东省农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业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科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1024" w:type="pct"/>
            <w:vAlign w:val="center"/>
          </w:tcPr>
          <w:p w14:paraId="0DFBE71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314F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1F8B933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713" w:type="pct"/>
            <w:vAlign w:val="center"/>
          </w:tcPr>
          <w:p w14:paraId="489AFF5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周  琳</w:t>
            </w:r>
          </w:p>
        </w:tc>
        <w:tc>
          <w:tcPr>
            <w:tcW w:w="2744" w:type="pct"/>
            <w:vAlign w:val="center"/>
          </w:tcPr>
          <w:p w14:paraId="7D438BF1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河南农业大学</w:t>
            </w:r>
          </w:p>
        </w:tc>
        <w:tc>
          <w:tcPr>
            <w:tcW w:w="1024" w:type="pct"/>
            <w:vAlign w:val="center"/>
          </w:tcPr>
          <w:p w14:paraId="235C91B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6E95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5FD64F7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713" w:type="pct"/>
            <w:vAlign w:val="center"/>
          </w:tcPr>
          <w:p w14:paraId="3BB4059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于树涛</w:t>
            </w:r>
          </w:p>
        </w:tc>
        <w:tc>
          <w:tcPr>
            <w:tcW w:w="2744" w:type="pct"/>
            <w:vAlign w:val="center"/>
          </w:tcPr>
          <w:p w14:paraId="04464407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辽宁省农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业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科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1024" w:type="pct"/>
            <w:vAlign w:val="center"/>
          </w:tcPr>
          <w:p w14:paraId="16AC647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45F7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04684C8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713" w:type="pct"/>
            <w:vAlign w:val="center"/>
          </w:tcPr>
          <w:p w14:paraId="304D3D9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王  强</w:t>
            </w:r>
          </w:p>
        </w:tc>
        <w:tc>
          <w:tcPr>
            <w:tcW w:w="2744" w:type="pct"/>
            <w:vAlign w:val="center"/>
          </w:tcPr>
          <w:p w14:paraId="1E40ECE7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中国农业科学院农产品加工研究所</w:t>
            </w:r>
          </w:p>
        </w:tc>
        <w:tc>
          <w:tcPr>
            <w:tcW w:w="1024" w:type="pct"/>
            <w:vAlign w:val="center"/>
          </w:tcPr>
          <w:p w14:paraId="3BCD16F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1994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4747942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713" w:type="pct"/>
            <w:vAlign w:val="center"/>
          </w:tcPr>
          <w:p w14:paraId="200C808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王林海</w:t>
            </w:r>
          </w:p>
        </w:tc>
        <w:tc>
          <w:tcPr>
            <w:tcW w:w="2744" w:type="pct"/>
            <w:vAlign w:val="center"/>
          </w:tcPr>
          <w:p w14:paraId="1AAB9064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中国作物学会</w:t>
            </w:r>
          </w:p>
        </w:tc>
        <w:tc>
          <w:tcPr>
            <w:tcW w:w="1024" w:type="pct"/>
            <w:vAlign w:val="center"/>
          </w:tcPr>
          <w:p w14:paraId="42CEFB8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768F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703AE7D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713" w:type="pct"/>
            <w:vAlign w:val="center"/>
          </w:tcPr>
          <w:p w14:paraId="1EDD4F1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赵  君</w:t>
            </w:r>
          </w:p>
        </w:tc>
        <w:tc>
          <w:tcPr>
            <w:tcW w:w="2744" w:type="pct"/>
            <w:vAlign w:val="center"/>
          </w:tcPr>
          <w:p w14:paraId="2B2F13EC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内蒙古农业大学</w:t>
            </w:r>
          </w:p>
        </w:tc>
        <w:tc>
          <w:tcPr>
            <w:tcW w:w="1024" w:type="pct"/>
            <w:vAlign w:val="center"/>
          </w:tcPr>
          <w:p w14:paraId="481C08E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235B8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67AA8AE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713" w:type="pct"/>
            <w:vAlign w:val="center"/>
          </w:tcPr>
          <w:p w14:paraId="149F21E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于海峰</w:t>
            </w:r>
          </w:p>
        </w:tc>
        <w:tc>
          <w:tcPr>
            <w:tcW w:w="2744" w:type="pct"/>
            <w:vAlign w:val="center"/>
          </w:tcPr>
          <w:p w14:paraId="37E34812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内蒙古自治区农牧业科学院</w:t>
            </w:r>
          </w:p>
        </w:tc>
        <w:tc>
          <w:tcPr>
            <w:tcW w:w="1024" w:type="pct"/>
            <w:vAlign w:val="center"/>
          </w:tcPr>
          <w:p w14:paraId="2550AF2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3DFE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097BD5B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713" w:type="pct"/>
            <w:vAlign w:val="center"/>
          </w:tcPr>
          <w:p w14:paraId="6EC19B4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张建平</w:t>
            </w:r>
          </w:p>
        </w:tc>
        <w:tc>
          <w:tcPr>
            <w:tcW w:w="2744" w:type="pct"/>
            <w:vAlign w:val="center"/>
          </w:tcPr>
          <w:p w14:paraId="146FB510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甘肃省农业科学院</w:t>
            </w:r>
          </w:p>
        </w:tc>
        <w:tc>
          <w:tcPr>
            <w:tcW w:w="1024" w:type="pct"/>
            <w:vAlign w:val="center"/>
          </w:tcPr>
          <w:p w14:paraId="1C81E36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5ABF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72B609A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713" w:type="pct"/>
            <w:vAlign w:val="center"/>
          </w:tcPr>
          <w:p w14:paraId="4C9C87C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李世成</w:t>
            </w:r>
          </w:p>
        </w:tc>
        <w:tc>
          <w:tcPr>
            <w:tcW w:w="2744" w:type="pct"/>
            <w:vAlign w:val="center"/>
          </w:tcPr>
          <w:p w14:paraId="2C11EE48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甘肃省农业技术推广总站</w:t>
            </w:r>
          </w:p>
        </w:tc>
        <w:tc>
          <w:tcPr>
            <w:tcW w:w="1024" w:type="pct"/>
            <w:vAlign w:val="center"/>
          </w:tcPr>
          <w:p w14:paraId="46EF05D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3EFE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0E04F48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713" w:type="pct"/>
            <w:vAlign w:val="center"/>
          </w:tcPr>
          <w:p w14:paraId="6F24AF0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冯良山</w:t>
            </w:r>
          </w:p>
        </w:tc>
        <w:tc>
          <w:tcPr>
            <w:tcW w:w="2744" w:type="pct"/>
            <w:vAlign w:val="center"/>
          </w:tcPr>
          <w:p w14:paraId="6D5BD29F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辽宁省农业科学院</w:t>
            </w:r>
          </w:p>
        </w:tc>
        <w:tc>
          <w:tcPr>
            <w:tcW w:w="1024" w:type="pct"/>
            <w:vAlign w:val="center"/>
          </w:tcPr>
          <w:p w14:paraId="76ABFC6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6B04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4829FFB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713" w:type="pct"/>
            <w:vAlign w:val="center"/>
          </w:tcPr>
          <w:p w14:paraId="0E44B85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王  永</w:t>
            </w:r>
          </w:p>
        </w:tc>
        <w:tc>
          <w:tcPr>
            <w:tcW w:w="2744" w:type="pct"/>
            <w:vAlign w:val="center"/>
          </w:tcPr>
          <w:p w14:paraId="7D60FB21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中国热带农业科学院椰子研究所</w:t>
            </w:r>
          </w:p>
        </w:tc>
        <w:tc>
          <w:tcPr>
            <w:tcW w:w="1024" w:type="pct"/>
            <w:vAlign w:val="center"/>
          </w:tcPr>
          <w:p w14:paraId="0C8F282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385C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25DA412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713" w:type="pct"/>
            <w:vAlign w:val="center"/>
          </w:tcPr>
          <w:p w14:paraId="41034C9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胡学礼</w:t>
            </w:r>
          </w:p>
        </w:tc>
        <w:tc>
          <w:tcPr>
            <w:tcW w:w="2744" w:type="pct"/>
            <w:vAlign w:val="center"/>
          </w:tcPr>
          <w:p w14:paraId="369D1BC3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云南省农业科学院</w:t>
            </w:r>
          </w:p>
        </w:tc>
        <w:tc>
          <w:tcPr>
            <w:tcW w:w="1024" w:type="pct"/>
            <w:vAlign w:val="center"/>
          </w:tcPr>
          <w:p w14:paraId="443ECD7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04DA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505F860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713" w:type="pct"/>
            <w:vAlign w:val="center"/>
          </w:tcPr>
          <w:p w14:paraId="7BA4FD4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余顺波</w:t>
            </w:r>
          </w:p>
        </w:tc>
        <w:tc>
          <w:tcPr>
            <w:tcW w:w="2744" w:type="pct"/>
            <w:vAlign w:val="center"/>
          </w:tcPr>
          <w:p w14:paraId="03946A21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贵州省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农业科学院</w:t>
            </w:r>
          </w:p>
        </w:tc>
        <w:tc>
          <w:tcPr>
            <w:tcW w:w="1024" w:type="pct"/>
            <w:vAlign w:val="center"/>
          </w:tcPr>
          <w:p w14:paraId="6FB81A6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6197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537B6B5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713" w:type="pct"/>
            <w:vAlign w:val="center"/>
          </w:tcPr>
          <w:p w14:paraId="40D175A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谭德云</w:t>
            </w:r>
          </w:p>
        </w:tc>
        <w:tc>
          <w:tcPr>
            <w:tcW w:w="2744" w:type="pct"/>
            <w:vAlign w:val="center"/>
          </w:tcPr>
          <w:p w14:paraId="3E9B05A5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淄博市农业科学研究院</w:t>
            </w:r>
          </w:p>
        </w:tc>
        <w:tc>
          <w:tcPr>
            <w:tcW w:w="1024" w:type="pct"/>
            <w:vAlign w:val="center"/>
          </w:tcPr>
          <w:p w14:paraId="5C34687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  <w:tr w14:paraId="09B4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7" w:type="pct"/>
            <w:vAlign w:val="center"/>
          </w:tcPr>
          <w:p w14:paraId="1E119A8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713" w:type="pct"/>
            <w:vAlign w:val="center"/>
          </w:tcPr>
          <w:p w14:paraId="2462CD7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张良晓</w:t>
            </w:r>
          </w:p>
        </w:tc>
        <w:tc>
          <w:tcPr>
            <w:tcW w:w="2744" w:type="pct"/>
            <w:vAlign w:val="center"/>
          </w:tcPr>
          <w:p w14:paraId="7D70470E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中国农业科学院油料作物研究所</w:t>
            </w:r>
          </w:p>
        </w:tc>
        <w:tc>
          <w:tcPr>
            <w:tcW w:w="1024" w:type="pct"/>
            <w:vAlign w:val="center"/>
          </w:tcPr>
          <w:p w14:paraId="5762F09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委员</w:t>
            </w:r>
          </w:p>
        </w:tc>
      </w:tr>
    </w:tbl>
    <w:p w14:paraId="6A06BE06">
      <w:pPr>
        <w:pStyle w:val="2"/>
        <w:ind w:firstLine="0" w:firstLineChars="0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7679"/>
    </w:sdtPr>
    <w:sdtEndPr>
      <w:rPr>
        <w:rFonts w:ascii="Times New Roman" w:hAnsi="Times New Roman" w:cs="Times New Roman"/>
      </w:rPr>
    </w:sdtEndPr>
    <w:sdtContent>
      <w:p w14:paraId="513C48B3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228E3AE">
    <w:pPr>
      <w:pStyle w:val="1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1NLI0sDC2MLewMDNQ0lEKTi0uzszPAykwrwUA4WP+xiwAAAA="/>
    <w:docVar w:name="commondata" w:val="eyJoZGlkIjoiMzEwNTM5NzYwMDRjMzkwZTVkZjY2ODkwMGIxNGU0OTUifQ=="/>
  </w:docVars>
  <w:rsids>
    <w:rsidRoot w:val="00B41882"/>
    <w:rsid w:val="0000118D"/>
    <w:rsid w:val="000338AA"/>
    <w:rsid w:val="00075196"/>
    <w:rsid w:val="000940EA"/>
    <w:rsid w:val="000A7AA2"/>
    <w:rsid w:val="000F0552"/>
    <w:rsid w:val="000F5352"/>
    <w:rsid w:val="000F78F8"/>
    <w:rsid w:val="00106ABF"/>
    <w:rsid w:val="001138A2"/>
    <w:rsid w:val="00141DD6"/>
    <w:rsid w:val="00162FE9"/>
    <w:rsid w:val="00180E64"/>
    <w:rsid w:val="001B2C78"/>
    <w:rsid w:val="001B7D89"/>
    <w:rsid w:val="001C7A2E"/>
    <w:rsid w:val="001D1466"/>
    <w:rsid w:val="001D70A8"/>
    <w:rsid w:val="001E5B3B"/>
    <w:rsid w:val="002053DE"/>
    <w:rsid w:val="002108B7"/>
    <w:rsid w:val="00231FDA"/>
    <w:rsid w:val="00260965"/>
    <w:rsid w:val="00261EC8"/>
    <w:rsid w:val="00271A92"/>
    <w:rsid w:val="002A2117"/>
    <w:rsid w:val="002A52FB"/>
    <w:rsid w:val="002C751E"/>
    <w:rsid w:val="003133B9"/>
    <w:rsid w:val="003245BA"/>
    <w:rsid w:val="00344D59"/>
    <w:rsid w:val="00351F29"/>
    <w:rsid w:val="00357DA0"/>
    <w:rsid w:val="0038400E"/>
    <w:rsid w:val="00394963"/>
    <w:rsid w:val="003A1196"/>
    <w:rsid w:val="003C2903"/>
    <w:rsid w:val="003D5A27"/>
    <w:rsid w:val="003E2CE7"/>
    <w:rsid w:val="003E412B"/>
    <w:rsid w:val="003E5BFB"/>
    <w:rsid w:val="00412449"/>
    <w:rsid w:val="00413D7B"/>
    <w:rsid w:val="004552BD"/>
    <w:rsid w:val="00470CC6"/>
    <w:rsid w:val="004A4B03"/>
    <w:rsid w:val="004A6678"/>
    <w:rsid w:val="004D2C86"/>
    <w:rsid w:val="004E3109"/>
    <w:rsid w:val="004E65E3"/>
    <w:rsid w:val="004F0BC4"/>
    <w:rsid w:val="004F7438"/>
    <w:rsid w:val="00502290"/>
    <w:rsid w:val="005322A7"/>
    <w:rsid w:val="005459FC"/>
    <w:rsid w:val="00567510"/>
    <w:rsid w:val="00571C71"/>
    <w:rsid w:val="00571DCF"/>
    <w:rsid w:val="00577319"/>
    <w:rsid w:val="005C5DB6"/>
    <w:rsid w:val="005D3572"/>
    <w:rsid w:val="005E48DD"/>
    <w:rsid w:val="00620724"/>
    <w:rsid w:val="00624F79"/>
    <w:rsid w:val="00631860"/>
    <w:rsid w:val="00633EBB"/>
    <w:rsid w:val="006407C2"/>
    <w:rsid w:val="0064564D"/>
    <w:rsid w:val="00663005"/>
    <w:rsid w:val="00671D5F"/>
    <w:rsid w:val="00674A72"/>
    <w:rsid w:val="0067572F"/>
    <w:rsid w:val="006833A4"/>
    <w:rsid w:val="0069117D"/>
    <w:rsid w:val="006B754C"/>
    <w:rsid w:val="006F2609"/>
    <w:rsid w:val="006F6EAE"/>
    <w:rsid w:val="00724A9B"/>
    <w:rsid w:val="00726B31"/>
    <w:rsid w:val="00734146"/>
    <w:rsid w:val="00760EBC"/>
    <w:rsid w:val="007947C7"/>
    <w:rsid w:val="007F3DC2"/>
    <w:rsid w:val="00823E9B"/>
    <w:rsid w:val="00845868"/>
    <w:rsid w:val="008568F3"/>
    <w:rsid w:val="00857294"/>
    <w:rsid w:val="008668F9"/>
    <w:rsid w:val="008766F7"/>
    <w:rsid w:val="008868C4"/>
    <w:rsid w:val="008A19C6"/>
    <w:rsid w:val="008B21BC"/>
    <w:rsid w:val="008B74EB"/>
    <w:rsid w:val="008C7F5B"/>
    <w:rsid w:val="008D1FE0"/>
    <w:rsid w:val="008D7A97"/>
    <w:rsid w:val="008F042A"/>
    <w:rsid w:val="0091558F"/>
    <w:rsid w:val="00922458"/>
    <w:rsid w:val="009438FF"/>
    <w:rsid w:val="0094714C"/>
    <w:rsid w:val="0096399C"/>
    <w:rsid w:val="009A4887"/>
    <w:rsid w:val="009A6EE5"/>
    <w:rsid w:val="009C1081"/>
    <w:rsid w:val="00A210C4"/>
    <w:rsid w:val="00A325C6"/>
    <w:rsid w:val="00A336CC"/>
    <w:rsid w:val="00A57FD8"/>
    <w:rsid w:val="00AC286C"/>
    <w:rsid w:val="00AD0027"/>
    <w:rsid w:val="00AD0141"/>
    <w:rsid w:val="00AE7277"/>
    <w:rsid w:val="00AF05A4"/>
    <w:rsid w:val="00AF1A84"/>
    <w:rsid w:val="00B01853"/>
    <w:rsid w:val="00B12978"/>
    <w:rsid w:val="00B2004D"/>
    <w:rsid w:val="00B3360A"/>
    <w:rsid w:val="00B34AD0"/>
    <w:rsid w:val="00B41882"/>
    <w:rsid w:val="00B57B02"/>
    <w:rsid w:val="00B72BC7"/>
    <w:rsid w:val="00B83F74"/>
    <w:rsid w:val="00B9235A"/>
    <w:rsid w:val="00BA341C"/>
    <w:rsid w:val="00BA6F35"/>
    <w:rsid w:val="00BA7062"/>
    <w:rsid w:val="00BC5517"/>
    <w:rsid w:val="00BD6D0C"/>
    <w:rsid w:val="00BE3786"/>
    <w:rsid w:val="00BF250A"/>
    <w:rsid w:val="00C33A1E"/>
    <w:rsid w:val="00C34FB2"/>
    <w:rsid w:val="00C37417"/>
    <w:rsid w:val="00C518DD"/>
    <w:rsid w:val="00C75C3C"/>
    <w:rsid w:val="00C86135"/>
    <w:rsid w:val="00C963A1"/>
    <w:rsid w:val="00C96AFD"/>
    <w:rsid w:val="00CB337B"/>
    <w:rsid w:val="00CD12E5"/>
    <w:rsid w:val="00CE7AC9"/>
    <w:rsid w:val="00D041CC"/>
    <w:rsid w:val="00D20968"/>
    <w:rsid w:val="00D3095B"/>
    <w:rsid w:val="00D523BB"/>
    <w:rsid w:val="00D54A5B"/>
    <w:rsid w:val="00D708DF"/>
    <w:rsid w:val="00D7351F"/>
    <w:rsid w:val="00D7461C"/>
    <w:rsid w:val="00D852D3"/>
    <w:rsid w:val="00DE4000"/>
    <w:rsid w:val="00E45247"/>
    <w:rsid w:val="00E62C74"/>
    <w:rsid w:val="00EB7277"/>
    <w:rsid w:val="00EC41A1"/>
    <w:rsid w:val="00EC5113"/>
    <w:rsid w:val="00F11B83"/>
    <w:rsid w:val="00F17041"/>
    <w:rsid w:val="00F203AB"/>
    <w:rsid w:val="00F22348"/>
    <w:rsid w:val="00F3359E"/>
    <w:rsid w:val="00F5619E"/>
    <w:rsid w:val="00F562C0"/>
    <w:rsid w:val="00F95A83"/>
    <w:rsid w:val="00FB4FB3"/>
    <w:rsid w:val="00FC5219"/>
    <w:rsid w:val="00FD0D87"/>
    <w:rsid w:val="05B61138"/>
    <w:rsid w:val="05C313AC"/>
    <w:rsid w:val="0B007464"/>
    <w:rsid w:val="0DFF7675"/>
    <w:rsid w:val="0E386D06"/>
    <w:rsid w:val="0EFA8E5F"/>
    <w:rsid w:val="0F3F6C7B"/>
    <w:rsid w:val="10090303"/>
    <w:rsid w:val="10134CDE"/>
    <w:rsid w:val="106738BD"/>
    <w:rsid w:val="12110882"/>
    <w:rsid w:val="135875D7"/>
    <w:rsid w:val="141C59E0"/>
    <w:rsid w:val="14865D75"/>
    <w:rsid w:val="15157E46"/>
    <w:rsid w:val="169E17A5"/>
    <w:rsid w:val="18291542"/>
    <w:rsid w:val="18341BAB"/>
    <w:rsid w:val="189247BB"/>
    <w:rsid w:val="19B379CF"/>
    <w:rsid w:val="1A564145"/>
    <w:rsid w:val="1BB35953"/>
    <w:rsid w:val="1BC49AAE"/>
    <w:rsid w:val="1C3C670A"/>
    <w:rsid w:val="1C534DE0"/>
    <w:rsid w:val="1D810A41"/>
    <w:rsid w:val="1DF550ED"/>
    <w:rsid w:val="202F3FEF"/>
    <w:rsid w:val="22F5C088"/>
    <w:rsid w:val="23053767"/>
    <w:rsid w:val="233A7FAB"/>
    <w:rsid w:val="24F37160"/>
    <w:rsid w:val="25AF3943"/>
    <w:rsid w:val="26626AD8"/>
    <w:rsid w:val="26E74DF6"/>
    <w:rsid w:val="271EDCF0"/>
    <w:rsid w:val="27313F6F"/>
    <w:rsid w:val="274E2D73"/>
    <w:rsid w:val="277CDA65"/>
    <w:rsid w:val="27F68A5E"/>
    <w:rsid w:val="29660924"/>
    <w:rsid w:val="29A053DC"/>
    <w:rsid w:val="2C7F0F6D"/>
    <w:rsid w:val="2CAC57DB"/>
    <w:rsid w:val="2D12039F"/>
    <w:rsid w:val="2E8B0BF6"/>
    <w:rsid w:val="2EAE89E5"/>
    <w:rsid w:val="2EFD3F2F"/>
    <w:rsid w:val="2F38797C"/>
    <w:rsid w:val="2F9079BF"/>
    <w:rsid w:val="2FDF2A7F"/>
    <w:rsid w:val="2FDF85DF"/>
    <w:rsid w:val="2FEF9FE7"/>
    <w:rsid w:val="31216E03"/>
    <w:rsid w:val="312B1199"/>
    <w:rsid w:val="322272D6"/>
    <w:rsid w:val="335A484E"/>
    <w:rsid w:val="33933F9C"/>
    <w:rsid w:val="33FD4D7C"/>
    <w:rsid w:val="345357F6"/>
    <w:rsid w:val="35FF0AB6"/>
    <w:rsid w:val="360658FC"/>
    <w:rsid w:val="3627628E"/>
    <w:rsid w:val="3676374D"/>
    <w:rsid w:val="377F679C"/>
    <w:rsid w:val="38C929E7"/>
    <w:rsid w:val="39D54E60"/>
    <w:rsid w:val="39F7645F"/>
    <w:rsid w:val="3A971ABC"/>
    <w:rsid w:val="3B196CCF"/>
    <w:rsid w:val="3B5F1771"/>
    <w:rsid w:val="3D65451B"/>
    <w:rsid w:val="3DFAA18C"/>
    <w:rsid w:val="3EBE31FE"/>
    <w:rsid w:val="3F0B0BE6"/>
    <w:rsid w:val="3F87A127"/>
    <w:rsid w:val="3FBF6E14"/>
    <w:rsid w:val="3FCE6F93"/>
    <w:rsid w:val="3FE3EC10"/>
    <w:rsid w:val="3FEF12B8"/>
    <w:rsid w:val="40544385"/>
    <w:rsid w:val="407B2F77"/>
    <w:rsid w:val="41E719A3"/>
    <w:rsid w:val="430611FA"/>
    <w:rsid w:val="44AD4629"/>
    <w:rsid w:val="44BC0FA2"/>
    <w:rsid w:val="45055AD0"/>
    <w:rsid w:val="45101210"/>
    <w:rsid w:val="45F32AE3"/>
    <w:rsid w:val="488C20A7"/>
    <w:rsid w:val="49275CF4"/>
    <w:rsid w:val="49BA2579"/>
    <w:rsid w:val="4BEFCCF1"/>
    <w:rsid w:val="4C3D030A"/>
    <w:rsid w:val="4C3F6622"/>
    <w:rsid w:val="4D3E34F7"/>
    <w:rsid w:val="4EE66F19"/>
    <w:rsid w:val="4F63E9C0"/>
    <w:rsid w:val="4FDA2B47"/>
    <w:rsid w:val="4FDFE1F3"/>
    <w:rsid w:val="50B3626C"/>
    <w:rsid w:val="517D5E7F"/>
    <w:rsid w:val="51BF6067"/>
    <w:rsid w:val="51E44A98"/>
    <w:rsid w:val="538A6632"/>
    <w:rsid w:val="540575DF"/>
    <w:rsid w:val="543A6148"/>
    <w:rsid w:val="556A0116"/>
    <w:rsid w:val="55752A1C"/>
    <w:rsid w:val="55AF7B33"/>
    <w:rsid w:val="56CE171C"/>
    <w:rsid w:val="56DF0A43"/>
    <w:rsid w:val="57727B09"/>
    <w:rsid w:val="57FB99EE"/>
    <w:rsid w:val="591E55AF"/>
    <w:rsid w:val="596174A9"/>
    <w:rsid w:val="5AC43010"/>
    <w:rsid w:val="5B7F62DA"/>
    <w:rsid w:val="5BB3D1D2"/>
    <w:rsid w:val="5BF9D12A"/>
    <w:rsid w:val="5C82259C"/>
    <w:rsid w:val="5D400E67"/>
    <w:rsid w:val="5E7FB367"/>
    <w:rsid w:val="5ED7AB09"/>
    <w:rsid w:val="5F8D54E0"/>
    <w:rsid w:val="5FBF3AE7"/>
    <w:rsid w:val="5FBFA317"/>
    <w:rsid w:val="5FEF3B32"/>
    <w:rsid w:val="5FF72C60"/>
    <w:rsid w:val="601F3FB1"/>
    <w:rsid w:val="60432BAC"/>
    <w:rsid w:val="609A35EC"/>
    <w:rsid w:val="61776447"/>
    <w:rsid w:val="618E5956"/>
    <w:rsid w:val="61C84EF5"/>
    <w:rsid w:val="62B338DF"/>
    <w:rsid w:val="63706486"/>
    <w:rsid w:val="63D77671"/>
    <w:rsid w:val="66423D54"/>
    <w:rsid w:val="672E19F4"/>
    <w:rsid w:val="695100E3"/>
    <w:rsid w:val="6D27CE17"/>
    <w:rsid w:val="6DD48B54"/>
    <w:rsid w:val="6DFECFE6"/>
    <w:rsid w:val="6DFFAEF7"/>
    <w:rsid w:val="6EEF906B"/>
    <w:rsid w:val="6EF81531"/>
    <w:rsid w:val="6F1928EC"/>
    <w:rsid w:val="6FBBB10F"/>
    <w:rsid w:val="6FFDF75E"/>
    <w:rsid w:val="702A0B29"/>
    <w:rsid w:val="703A17E3"/>
    <w:rsid w:val="71F32734"/>
    <w:rsid w:val="72127391"/>
    <w:rsid w:val="723370A2"/>
    <w:rsid w:val="7347381E"/>
    <w:rsid w:val="7355A061"/>
    <w:rsid w:val="7374BBDB"/>
    <w:rsid w:val="7375D756"/>
    <w:rsid w:val="73B91FE8"/>
    <w:rsid w:val="73D75A6C"/>
    <w:rsid w:val="73FF3CBE"/>
    <w:rsid w:val="75371D1E"/>
    <w:rsid w:val="75BB5839"/>
    <w:rsid w:val="76CF2910"/>
    <w:rsid w:val="77695B14"/>
    <w:rsid w:val="77ED0DBA"/>
    <w:rsid w:val="78092D71"/>
    <w:rsid w:val="791B7E00"/>
    <w:rsid w:val="79AA0D57"/>
    <w:rsid w:val="7B4A5523"/>
    <w:rsid w:val="7BE53EA4"/>
    <w:rsid w:val="7BFB0F2C"/>
    <w:rsid w:val="7BFD73E7"/>
    <w:rsid w:val="7C6FC5E5"/>
    <w:rsid w:val="7CFB03EB"/>
    <w:rsid w:val="7E1F3327"/>
    <w:rsid w:val="7E2857F6"/>
    <w:rsid w:val="7E4E0403"/>
    <w:rsid w:val="7E6FC785"/>
    <w:rsid w:val="7EED23A9"/>
    <w:rsid w:val="7EF521A1"/>
    <w:rsid w:val="7EFC51AC"/>
    <w:rsid w:val="7F6F3179"/>
    <w:rsid w:val="7F721F95"/>
    <w:rsid w:val="7FAE7DE0"/>
    <w:rsid w:val="7FDFBF96"/>
    <w:rsid w:val="7FDFF655"/>
    <w:rsid w:val="7FF68974"/>
    <w:rsid w:val="7FFF45AC"/>
    <w:rsid w:val="7FFFA5E4"/>
    <w:rsid w:val="8EFD97A0"/>
    <w:rsid w:val="9BF73290"/>
    <w:rsid w:val="9C6FFF9D"/>
    <w:rsid w:val="9FAC75B4"/>
    <w:rsid w:val="9FE5F027"/>
    <w:rsid w:val="ACFFE23F"/>
    <w:rsid w:val="AFCB2ED9"/>
    <w:rsid w:val="AFFBA0DF"/>
    <w:rsid w:val="B7F7D5BA"/>
    <w:rsid w:val="B97C81D8"/>
    <w:rsid w:val="BB7D1CC0"/>
    <w:rsid w:val="BBE3EF93"/>
    <w:rsid w:val="BBFF945D"/>
    <w:rsid w:val="BFAC8BAF"/>
    <w:rsid w:val="BFED61AD"/>
    <w:rsid w:val="BFFBDF71"/>
    <w:rsid w:val="C87E6C8C"/>
    <w:rsid w:val="CDF64E22"/>
    <w:rsid w:val="CEDADE9F"/>
    <w:rsid w:val="CEFB4E73"/>
    <w:rsid w:val="D5FFF7F3"/>
    <w:rsid w:val="D7F78269"/>
    <w:rsid w:val="D7FDCE24"/>
    <w:rsid w:val="D9FF5771"/>
    <w:rsid w:val="DBFE10E7"/>
    <w:rsid w:val="DC7F36D7"/>
    <w:rsid w:val="DDF84CC0"/>
    <w:rsid w:val="DF8FD2C1"/>
    <w:rsid w:val="DFBB116C"/>
    <w:rsid w:val="DFBF5054"/>
    <w:rsid w:val="DFD54A21"/>
    <w:rsid w:val="E57BCF96"/>
    <w:rsid w:val="E5ED4AE3"/>
    <w:rsid w:val="E73D9608"/>
    <w:rsid w:val="EE1F15BF"/>
    <w:rsid w:val="EEE34D2C"/>
    <w:rsid w:val="EFBBF778"/>
    <w:rsid w:val="EFC7FF82"/>
    <w:rsid w:val="EFE723F6"/>
    <w:rsid w:val="F2FDE7ED"/>
    <w:rsid w:val="F3EBAE66"/>
    <w:rsid w:val="F3FBCCF5"/>
    <w:rsid w:val="F5F736DB"/>
    <w:rsid w:val="F7BD4880"/>
    <w:rsid w:val="F7DF743B"/>
    <w:rsid w:val="F7F5820A"/>
    <w:rsid w:val="F7F76813"/>
    <w:rsid w:val="F9E77202"/>
    <w:rsid w:val="FA57D043"/>
    <w:rsid w:val="FAFA3063"/>
    <w:rsid w:val="FB7DDE1B"/>
    <w:rsid w:val="FB8ECC39"/>
    <w:rsid w:val="FB8FB6FE"/>
    <w:rsid w:val="FBF2039B"/>
    <w:rsid w:val="FC3F7A7D"/>
    <w:rsid w:val="FCDDE3E4"/>
    <w:rsid w:val="FDDF0480"/>
    <w:rsid w:val="FDF53AD9"/>
    <w:rsid w:val="FEAB1C7E"/>
    <w:rsid w:val="FEAFD86D"/>
    <w:rsid w:val="FEEFFECA"/>
    <w:rsid w:val="FEF3635E"/>
    <w:rsid w:val="FEF9B702"/>
    <w:rsid w:val="FF5F206D"/>
    <w:rsid w:val="FF5FFD8E"/>
    <w:rsid w:val="FF6719EB"/>
    <w:rsid w:val="FFBFAB51"/>
    <w:rsid w:val="FFDBB5AB"/>
    <w:rsid w:val="FFDF1EE9"/>
    <w:rsid w:val="FFDF7607"/>
    <w:rsid w:val="FFDFD1FF"/>
    <w:rsid w:val="FFE3362B"/>
    <w:rsid w:val="FFF6F513"/>
    <w:rsid w:val="FFFB6305"/>
    <w:rsid w:val="FFFD3D74"/>
    <w:rsid w:val="FFFD681E"/>
    <w:rsid w:val="FFFE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9"/>
    <w:pPr>
      <w:keepNext/>
      <w:keepLines/>
      <w:spacing w:before="480" w:after="80" w:line="360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35"/>
    <w:semiHidden/>
    <w:unhideWhenUsed/>
    <w:qFormat/>
    <w:uiPriority w:val="9"/>
    <w:pPr>
      <w:keepNext/>
      <w:keepLines/>
      <w:spacing w:before="160" w:after="80" w:line="360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36"/>
    <w:semiHidden/>
    <w:unhideWhenUsed/>
    <w:qFormat/>
    <w:uiPriority w:val="9"/>
    <w:pPr>
      <w:keepNext/>
      <w:keepLines/>
      <w:spacing w:before="160" w:after="80" w:line="360" w:lineRule="auto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37"/>
    <w:semiHidden/>
    <w:unhideWhenUsed/>
    <w:qFormat/>
    <w:uiPriority w:val="9"/>
    <w:pPr>
      <w:keepNext/>
      <w:keepLines/>
      <w:spacing w:before="80" w:after="40" w:line="360" w:lineRule="auto"/>
      <w:outlineLvl w:val="3"/>
    </w:pPr>
    <w:rPr>
      <w:rFonts w:eastAsia="仿宋_GB2312"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38"/>
    <w:semiHidden/>
    <w:unhideWhenUsed/>
    <w:qFormat/>
    <w:uiPriority w:val="9"/>
    <w:pPr>
      <w:keepNext/>
      <w:keepLines/>
      <w:spacing w:before="80" w:after="40" w:line="360" w:lineRule="auto"/>
      <w:outlineLvl w:val="4"/>
    </w:pPr>
    <w:rPr>
      <w:rFonts w:eastAsia="仿宋_GB2312" w:cstheme="majorBidi"/>
      <w:color w:val="2F5597" w:themeColor="accent1" w:themeShade="BF"/>
      <w:sz w:val="24"/>
      <w:szCs w:val="24"/>
    </w:rPr>
  </w:style>
  <w:style w:type="paragraph" w:styleId="8">
    <w:name w:val="heading 6"/>
    <w:basedOn w:val="1"/>
    <w:next w:val="1"/>
    <w:link w:val="39"/>
    <w:semiHidden/>
    <w:unhideWhenUsed/>
    <w:qFormat/>
    <w:uiPriority w:val="9"/>
    <w:pPr>
      <w:keepNext/>
      <w:keepLines/>
      <w:spacing w:before="40" w:line="360" w:lineRule="auto"/>
      <w:outlineLvl w:val="5"/>
    </w:pPr>
    <w:rPr>
      <w:rFonts w:eastAsia="仿宋_GB2312" w:cstheme="majorBidi"/>
      <w:b/>
      <w:bCs/>
      <w:color w:val="2F5597" w:themeColor="accent1" w:themeShade="BF"/>
      <w:sz w:val="28"/>
    </w:rPr>
  </w:style>
  <w:style w:type="paragraph" w:styleId="9">
    <w:name w:val="heading 7"/>
    <w:basedOn w:val="1"/>
    <w:next w:val="1"/>
    <w:link w:val="40"/>
    <w:semiHidden/>
    <w:unhideWhenUsed/>
    <w:qFormat/>
    <w:uiPriority w:val="9"/>
    <w:pPr>
      <w:keepNext/>
      <w:keepLines/>
      <w:spacing w:before="40" w:line="360" w:lineRule="auto"/>
      <w:outlineLvl w:val="6"/>
    </w:pPr>
    <w:rPr>
      <w:rFonts w:eastAsia="仿宋_GB2312" w:cstheme="majorBidi"/>
      <w:b/>
      <w:b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41"/>
    <w:semiHidden/>
    <w:unhideWhenUsed/>
    <w:qFormat/>
    <w:uiPriority w:val="9"/>
    <w:pPr>
      <w:keepNext/>
      <w:keepLines/>
      <w:spacing w:line="360" w:lineRule="auto"/>
      <w:outlineLvl w:val="7"/>
    </w:pPr>
    <w:rPr>
      <w:rFonts w:eastAsia="仿宋_GB2312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42"/>
    <w:semiHidden/>
    <w:unhideWhenUsed/>
    <w:qFormat/>
    <w:uiPriority w:val="9"/>
    <w:pPr>
      <w:keepNext/>
      <w:keepLines/>
      <w:spacing w:line="360" w:lineRule="auto"/>
      <w:outlineLvl w:val="8"/>
    </w:pPr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</w:style>
  <w:style w:type="paragraph" w:styleId="12">
    <w:name w:val="Plain Text"/>
    <w:basedOn w:val="1"/>
    <w:link w:val="43"/>
    <w:qFormat/>
    <w:uiPriority w:val="99"/>
    <w:pPr>
      <w:spacing w:line="360" w:lineRule="auto"/>
    </w:pPr>
    <w:rPr>
      <w:rFonts w:ascii="宋体" w:hAnsi="Courier New" w:eastAsia="宋体" w:cs="Times New Roman"/>
      <w:sz w:val="28"/>
    </w:rPr>
  </w:style>
  <w:style w:type="paragraph" w:styleId="13">
    <w:name w:val="Balloon Text"/>
    <w:basedOn w:val="1"/>
    <w:link w:val="31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44"/>
    <w:qFormat/>
    <w:uiPriority w:val="11"/>
    <w:pPr>
      <w:spacing w:after="160" w:line="36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45"/>
    <w:qFormat/>
    <w:uiPriority w:val="10"/>
    <w:pPr>
      <w:spacing w:after="80" w:line="360" w:lineRule="auto"/>
      <w:contextualSpacing/>
      <w:jc w:val="center"/>
    </w:pPr>
    <w:rPr>
      <w:rFonts w:eastAsia="宋体" w:asciiTheme="majorHAnsi" w:hAnsiTheme="majorHAnsi" w:cstheme="majorBidi"/>
      <w:spacing w:val="-10"/>
      <w:kern w:val="28"/>
      <w:sz w:val="44"/>
      <w:szCs w:val="56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22">
    <w:name w:val="页眉 字符"/>
    <w:basedOn w:val="20"/>
    <w:link w:val="15"/>
    <w:autoRedefine/>
    <w:qFormat/>
    <w:uiPriority w:val="99"/>
    <w:rPr>
      <w:sz w:val="18"/>
      <w:szCs w:val="18"/>
    </w:rPr>
  </w:style>
  <w:style w:type="character" w:customStyle="1" w:styleId="23">
    <w:name w:val="页脚 字符"/>
    <w:basedOn w:val="20"/>
    <w:link w:val="14"/>
    <w:autoRedefine/>
    <w:qFormat/>
    <w:uiPriority w:val="99"/>
    <w:rPr>
      <w:sz w:val="18"/>
      <w:szCs w:val="18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5">
    <w:name w:val="font31"/>
    <w:basedOn w:val="2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0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11"/>
    <w:basedOn w:val="2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font4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2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5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批注框文本 字符"/>
    <w:basedOn w:val="20"/>
    <w:link w:val="13"/>
    <w:autoRedefine/>
    <w:semiHidden/>
    <w:qFormat/>
    <w:uiPriority w:val="99"/>
    <w:rPr>
      <w:kern w:val="2"/>
      <w:sz w:val="18"/>
      <w:szCs w:val="18"/>
    </w:rPr>
  </w:style>
  <w:style w:type="paragraph" w:customStyle="1" w:styleId="32">
    <w:name w:val="公文一级标题"/>
    <w:basedOn w:val="1"/>
    <w:link w:val="33"/>
    <w:qFormat/>
    <w:uiPriority w:val="0"/>
    <w:pPr>
      <w:spacing w:line="360" w:lineRule="auto"/>
      <w:jc w:val="left"/>
    </w:pPr>
    <w:rPr>
      <w:rFonts w:eastAsia="黑体"/>
      <w:sz w:val="32"/>
    </w:rPr>
  </w:style>
  <w:style w:type="character" w:customStyle="1" w:styleId="33">
    <w:name w:val="公文一级标题 字符"/>
    <w:basedOn w:val="20"/>
    <w:link w:val="32"/>
    <w:qFormat/>
    <w:uiPriority w:val="0"/>
    <w:rPr>
      <w:rFonts w:eastAsia="黑体" w:asciiTheme="minorHAnsi" w:hAnsiTheme="minorHAnsi" w:cstheme="minorBidi"/>
      <w:kern w:val="2"/>
      <w:sz w:val="32"/>
      <w:szCs w:val="22"/>
    </w:rPr>
  </w:style>
  <w:style w:type="character" w:customStyle="1" w:styleId="34">
    <w:name w:val="标题 1 字符"/>
    <w:basedOn w:val="20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</w:rPr>
  </w:style>
  <w:style w:type="character" w:customStyle="1" w:styleId="35">
    <w:name w:val="标题 2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</w:rPr>
  </w:style>
  <w:style w:type="character" w:customStyle="1" w:styleId="36">
    <w:name w:val="标题 3 字符"/>
    <w:basedOn w:val="20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</w:rPr>
  </w:style>
  <w:style w:type="character" w:customStyle="1" w:styleId="37">
    <w:name w:val="标题 4 字符"/>
    <w:basedOn w:val="20"/>
    <w:link w:val="6"/>
    <w:semiHidden/>
    <w:qFormat/>
    <w:uiPriority w:val="9"/>
    <w:rPr>
      <w:rFonts w:eastAsia="仿宋_GB2312" w:asciiTheme="minorHAnsi" w:hAnsiTheme="minorHAnsi" w:cstheme="majorBidi"/>
      <w:color w:val="2F5597" w:themeColor="accent1" w:themeShade="BF"/>
      <w:kern w:val="2"/>
      <w:sz w:val="28"/>
      <w:szCs w:val="28"/>
    </w:rPr>
  </w:style>
  <w:style w:type="character" w:customStyle="1" w:styleId="38">
    <w:name w:val="标题 5 字符"/>
    <w:basedOn w:val="20"/>
    <w:link w:val="7"/>
    <w:semiHidden/>
    <w:qFormat/>
    <w:uiPriority w:val="9"/>
    <w:rPr>
      <w:rFonts w:eastAsia="仿宋_GB2312" w:asciiTheme="minorHAnsi" w:hAnsiTheme="minorHAnsi" w:cstheme="majorBidi"/>
      <w:color w:val="2F5597" w:themeColor="accent1" w:themeShade="BF"/>
      <w:kern w:val="2"/>
      <w:sz w:val="24"/>
      <w:szCs w:val="24"/>
    </w:rPr>
  </w:style>
  <w:style w:type="character" w:customStyle="1" w:styleId="39">
    <w:name w:val="标题 6 字符"/>
    <w:basedOn w:val="20"/>
    <w:link w:val="8"/>
    <w:semiHidden/>
    <w:qFormat/>
    <w:uiPriority w:val="9"/>
    <w:rPr>
      <w:rFonts w:eastAsia="仿宋_GB2312" w:asciiTheme="minorHAnsi" w:hAnsiTheme="minorHAnsi" w:cstheme="majorBidi"/>
      <w:b/>
      <w:bCs/>
      <w:color w:val="2F5597" w:themeColor="accent1" w:themeShade="BF"/>
      <w:kern w:val="2"/>
      <w:sz w:val="28"/>
      <w:szCs w:val="22"/>
    </w:rPr>
  </w:style>
  <w:style w:type="character" w:customStyle="1" w:styleId="40">
    <w:name w:val="标题 7 字符"/>
    <w:basedOn w:val="20"/>
    <w:link w:val="9"/>
    <w:semiHidden/>
    <w:qFormat/>
    <w:uiPriority w:val="9"/>
    <w:rPr>
      <w:rFonts w:eastAsia="仿宋_GB2312" w:asciiTheme="minorHAnsi" w:hAnsiTheme="minorHAnsi" w:cstheme="majorBidi"/>
      <w:b/>
      <w:bCs/>
      <w:color w:val="595959" w:themeColor="text1" w:themeTint="A6"/>
      <w:kern w:val="2"/>
      <w:sz w:val="28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标题 8 字符"/>
    <w:basedOn w:val="20"/>
    <w:link w:val="10"/>
    <w:semiHidden/>
    <w:qFormat/>
    <w:uiPriority w:val="9"/>
    <w:rPr>
      <w:rFonts w:eastAsia="仿宋_GB2312" w:asciiTheme="minorHAnsi" w:hAnsiTheme="minorHAnsi" w:cstheme="majorBidi"/>
      <w:color w:val="595959" w:themeColor="text1" w:themeTint="A6"/>
      <w:kern w:val="2"/>
      <w:sz w:val="28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标题 9 字符"/>
    <w:basedOn w:val="20"/>
    <w:link w:val="11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:kern w:val="2"/>
      <w:sz w:val="28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纯文本 字符"/>
    <w:basedOn w:val="20"/>
    <w:link w:val="12"/>
    <w:qFormat/>
    <w:uiPriority w:val="99"/>
    <w:rPr>
      <w:rFonts w:ascii="宋体" w:hAnsi="Courier New"/>
      <w:kern w:val="2"/>
      <w:sz w:val="28"/>
      <w:szCs w:val="22"/>
    </w:rPr>
  </w:style>
  <w:style w:type="character" w:customStyle="1" w:styleId="44">
    <w:name w:val="副标题 字符"/>
    <w:basedOn w:val="20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5">
    <w:name w:val="标题 字符"/>
    <w:basedOn w:val="20"/>
    <w:link w:val="17"/>
    <w:qFormat/>
    <w:uiPriority w:val="10"/>
    <w:rPr>
      <w:rFonts w:asciiTheme="majorHAnsi" w:hAnsiTheme="majorHAnsi" w:cstheme="majorBidi"/>
      <w:spacing w:val="-10"/>
      <w:kern w:val="28"/>
      <w:sz w:val="44"/>
      <w:szCs w:val="56"/>
    </w:rPr>
  </w:style>
  <w:style w:type="paragraph" w:customStyle="1" w:styleId="46">
    <w:name w:val="公文题目"/>
    <w:basedOn w:val="1"/>
    <w:link w:val="47"/>
    <w:autoRedefine/>
    <w:qFormat/>
    <w:uiPriority w:val="0"/>
    <w:pPr>
      <w:spacing w:line="600" w:lineRule="exact"/>
      <w:jc w:val="center"/>
    </w:pPr>
    <w:rPr>
      <w:rFonts w:eastAsia="方正小标宋简体"/>
      <w:sz w:val="44"/>
    </w:rPr>
  </w:style>
  <w:style w:type="character" w:customStyle="1" w:styleId="47">
    <w:name w:val="公文题目 字符"/>
    <w:basedOn w:val="20"/>
    <w:link w:val="46"/>
    <w:qFormat/>
    <w:uiPriority w:val="0"/>
    <w:rPr>
      <w:rFonts w:eastAsia="方正小标宋简体" w:asciiTheme="minorHAnsi" w:hAnsiTheme="minorHAnsi" w:cstheme="minorBidi"/>
      <w:kern w:val="2"/>
      <w:sz w:val="44"/>
      <w:szCs w:val="22"/>
    </w:rPr>
  </w:style>
  <w:style w:type="paragraph" w:customStyle="1" w:styleId="48">
    <w:name w:val="公文三级标题"/>
    <w:basedOn w:val="1"/>
    <w:link w:val="49"/>
    <w:qFormat/>
    <w:uiPriority w:val="0"/>
    <w:pPr>
      <w:spacing w:line="360" w:lineRule="auto"/>
      <w:jc w:val="left"/>
    </w:pPr>
    <w:rPr>
      <w:rFonts w:eastAsia="仿宋_GB2312"/>
      <w:sz w:val="32"/>
    </w:rPr>
  </w:style>
  <w:style w:type="character" w:customStyle="1" w:styleId="49">
    <w:name w:val="公文三级标题 字符"/>
    <w:basedOn w:val="20"/>
    <w:link w:val="48"/>
    <w:qFormat/>
    <w:uiPriority w:val="0"/>
    <w:rPr>
      <w:rFonts w:eastAsia="仿宋_GB2312" w:asciiTheme="minorHAnsi" w:hAnsiTheme="minorHAnsi" w:cstheme="minorBidi"/>
      <w:kern w:val="2"/>
      <w:sz w:val="32"/>
      <w:szCs w:val="22"/>
    </w:rPr>
  </w:style>
  <w:style w:type="paragraph" w:customStyle="1" w:styleId="50">
    <w:name w:val="公文二级标题"/>
    <w:basedOn w:val="1"/>
    <w:link w:val="51"/>
    <w:autoRedefine/>
    <w:qFormat/>
    <w:uiPriority w:val="0"/>
    <w:pPr>
      <w:spacing w:line="360" w:lineRule="auto"/>
      <w:ind w:firstLine="640" w:firstLineChars="200"/>
    </w:pPr>
    <w:rPr>
      <w:rFonts w:eastAsia="楷体_GB2312"/>
      <w:sz w:val="32"/>
    </w:rPr>
  </w:style>
  <w:style w:type="character" w:customStyle="1" w:styleId="51">
    <w:name w:val="公文二级标题 字符"/>
    <w:basedOn w:val="20"/>
    <w:link w:val="50"/>
    <w:qFormat/>
    <w:uiPriority w:val="0"/>
    <w:rPr>
      <w:rFonts w:eastAsia="楷体_GB2312" w:asciiTheme="minorHAnsi" w:hAnsiTheme="minorHAnsi" w:cstheme="minorBidi"/>
      <w:kern w:val="2"/>
      <w:sz w:val="32"/>
      <w:szCs w:val="22"/>
    </w:rPr>
  </w:style>
  <w:style w:type="paragraph" w:styleId="52">
    <w:name w:val="Quote"/>
    <w:basedOn w:val="1"/>
    <w:next w:val="1"/>
    <w:link w:val="53"/>
    <w:qFormat/>
    <w:uiPriority w:val="29"/>
    <w:pPr>
      <w:spacing w:before="160" w:after="160" w:line="360" w:lineRule="auto"/>
      <w:jc w:val="center"/>
    </w:pPr>
    <w:rPr>
      <w:rFonts w:eastAsia="仿宋_GB2312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3">
    <w:name w:val="引用 字符"/>
    <w:basedOn w:val="20"/>
    <w:link w:val="52"/>
    <w:qFormat/>
    <w:uiPriority w:val="29"/>
    <w:rPr>
      <w:rFonts w:eastAsia="仿宋_GB2312" w:asciiTheme="minorHAnsi" w:hAnsiTheme="minorHAnsi" w:cstheme="minorBidi"/>
      <w:i/>
      <w:iCs/>
      <w:color w:val="404040" w:themeColor="text1" w:themeTint="BF"/>
      <w:kern w:val="2"/>
      <w:sz w:val="28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4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55">
    <w:name w:val="Intense Quote"/>
    <w:basedOn w:val="1"/>
    <w:next w:val="1"/>
    <w:link w:val="5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360" w:lineRule="auto"/>
      <w:ind w:left="864" w:right="864"/>
      <w:jc w:val="center"/>
    </w:pPr>
    <w:rPr>
      <w:rFonts w:eastAsia="仿宋_GB2312"/>
      <w:i/>
      <w:iCs/>
      <w:color w:val="2F5597" w:themeColor="accent1" w:themeShade="BF"/>
      <w:sz w:val="28"/>
    </w:rPr>
  </w:style>
  <w:style w:type="character" w:customStyle="1" w:styleId="56">
    <w:name w:val="明显引用 字符"/>
    <w:basedOn w:val="20"/>
    <w:link w:val="55"/>
    <w:qFormat/>
    <w:uiPriority w:val="30"/>
    <w:rPr>
      <w:rFonts w:eastAsia="仿宋_GB2312" w:asciiTheme="minorHAnsi" w:hAnsiTheme="minorHAnsi" w:cstheme="minorBidi"/>
      <w:i/>
      <w:iCs/>
      <w:color w:val="2F5597" w:themeColor="accent1" w:themeShade="BF"/>
      <w:kern w:val="2"/>
      <w:sz w:val="28"/>
      <w:szCs w:val="22"/>
    </w:rPr>
  </w:style>
  <w:style w:type="character" w:customStyle="1" w:styleId="57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58">
    <w:name w:val="Table Text"/>
    <w:basedOn w:val="1"/>
    <w:semiHidden/>
    <w:qFormat/>
    <w:uiPriority w:val="0"/>
    <w:pPr>
      <w:widowControl/>
      <w:spacing w:after="160" w:line="278" w:lineRule="auto"/>
      <w:jc w:val="left"/>
    </w:pPr>
    <w:rPr>
      <w:rFonts w:ascii="仿宋" w:hAnsi="仿宋" w:eastAsia="仿宋" w:cs="仿宋"/>
      <w:snapToGrid w:val="0"/>
      <w:color w:val="000000"/>
      <w:kern w:val="0"/>
      <w:sz w:val="27"/>
      <w:szCs w:val="27"/>
      <w:lang w:eastAsia="en-US"/>
    </w:rPr>
  </w:style>
  <w:style w:type="paragraph" w:customStyle="1" w:styleId="59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paragraph" w:customStyle="1" w:styleId="6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7cbe16e6-66cf-46e3-bda9-854837124fe4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160EA4B</paraID>
      <start>27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5DE8FEB-BA6A-4805-8DD7-748144A6C4D8}">
  <ds:schemaRefs/>
</ds:datastoreItem>
</file>

<file path=customXml/itemProps2.xml><?xml version="1.0" encoding="utf-8"?>
<ds:datastoreItem xmlns:ds="http://schemas.openxmlformats.org/officeDocument/2006/customXml" ds:itemID="{09821A77-5524-4A9E-A6A5-C1A1AC4ECE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856</Words>
  <Characters>870</Characters>
  <Lines>33</Lines>
  <Paragraphs>9</Paragraphs>
  <TotalTime>0</TotalTime>
  <ScaleCrop>false</ScaleCrop>
  <LinksUpToDate>false</LinksUpToDate>
  <CharactersWithSpaces>906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2022-09-03T00:53:00Z</dcterms:created>
  <dc:creator>琳霞</dc:creator>
  <cp:lastModifiedBy>李老四</cp:lastModifiedBy>
  <cp:lastPrinted>2026-05-14T00:54:00Z</cp:lastPrinted>
  <dcterms:modified xsi:type="dcterms:W3CDTF">2026-06-01T07:07:37Z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2D0252D71AA84A19837B350C4DE7A14B_13</vt:lpwstr>
  </property>
  <property fmtid="{D5CDD505-2E9C-101B-9397-08002B2CF9AE}" pid="4" name="KSOTemplateDocerSaveRecord">
    <vt:lpwstr>eyJoZGlkIjoiMzEzZjA0ODNmMzFmNGY5ZTAyNzNlMjYwNzM0OTgzOGMiLCJ1c2VySWQiOiI5MDc4NDY1MTAifQ==</vt:lpwstr>
  </property>
</Properties>
</file>